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FF3C5" w14:textId="2BCEEC01" w:rsidR="00F1021A" w:rsidRPr="00506BF2" w:rsidRDefault="00F1021A" w:rsidP="00F1021A">
      <w:pPr>
        <w:pStyle w:val="a7"/>
        <w:spacing w:line="360" w:lineRule="auto"/>
        <w:ind w:firstLineChars="0" w:firstLine="0"/>
        <w:jc w:val="center"/>
        <w:rPr>
          <w:rFonts w:ascii="微软雅黑" w:eastAsia="微软雅黑" w:hAnsi="微软雅黑" w:cs="宋体"/>
          <w:sz w:val="36"/>
          <w:szCs w:val="44"/>
        </w:rPr>
      </w:pPr>
      <w:bookmarkStart w:id="0" w:name="_Hlk63340086"/>
      <w:bookmarkStart w:id="1" w:name="_Hlk62916424"/>
      <w:r w:rsidRPr="00016B11">
        <w:rPr>
          <w:rFonts w:ascii="微软雅黑" w:eastAsia="微软雅黑" w:hAnsi="微软雅黑" w:cs="宋体" w:hint="eastAsia"/>
          <w:sz w:val="36"/>
          <w:szCs w:val="44"/>
        </w:rPr>
        <w:t>皖</w:t>
      </w:r>
      <w:proofErr w:type="gramStart"/>
      <w:r w:rsidRPr="00016B11">
        <w:rPr>
          <w:rFonts w:ascii="微软雅黑" w:eastAsia="微软雅黑" w:hAnsi="微软雅黑" w:cs="宋体" w:hint="eastAsia"/>
          <w:sz w:val="36"/>
          <w:szCs w:val="44"/>
        </w:rPr>
        <w:t>西经济</w:t>
      </w:r>
      <w:proofErr w:type="gramEnd"/>
      <w:r w:rsidRPr="00016B11">
        <w:rPr>
          <w:rFonts w:ascii="微软雅黑" w:eastAsia="微软雅黑" w:hAnsi="微软雅黑" w:cs="宋体" w:hint="eastAsia"/>
          <w:sz w:val="36"/>
          <w:szCs w:val="44"/>
        </w:rPr>
        <w:t>技术学校</w:t>
      </w:r>
      <w:r>
        <w:rPr>
          <w:rFonts w:ascii="微软雅黑" w:eastAsia="微软雅黑" w:hAnsi="微软雅黑" w:cs="宋体" w:hint="eastAsia"/>
          <w:sz w:val="36"/>
          <w:szCs w:val="44"/>
        </w:rPr>
        <w:t>交互平板采购</w:t>
      </w:r>
      <w:bookmarkEnd w:id="0"/>
      <w:r w:rsidRPr="00506BF2">
        <w:rPr>
          <w:rFonts w:ascii="微软雅黑" w:eastAsia="微软雅黑" w:hAnsi="微软雅黑" w:cs="宋体" w:hint="eastAsia"/>
          <w:sz w:val="36"/>
          <w:szCs w:val="44"/>
        </w:rPr>
        <w:t>文件</w:t>
      </w:r>
    </w:p>
    <w:bookmarkEnd w:id="1"/>
    <w:p w14:paraId="74579D7C" w14:textId="77777777" w:rsidR="00F1021A" w:rsidRDefault="00F1021A" w:rsidP="00F1021A">
      <w:pPr>
        <w:spacing w:line="360" w:lineRule="auto"/>
        <w:rPr>
          <w:rFonts w:ascii="宋体" w:hAnsi="宋体" w:cs="宋体"/>
          <w:color w:val="FF0000"/>
          <w:sz w:val="32"/>
          <w:szCs w:val="32"/>
        </w:rPr>
      </w:pPr>
    </w:p>
    <w:p w14:paraId="6041A4D7" w14:textId="77777777" w:rsidR="00F1021A" w:rsidRDefault="00F1021A" w:rsidP="00F1021A">
      <w:pPr>
        <w:pStyle w:val="a7"/>
        <w:spacing w:line="360" w:lineRule="auto"/>
        <w:ind w:left="840" w:firstLineChars="0" w:firstLine="0"/>
        <w:rPr>
          <w:rFonts w:ascii="宋体" w:hAnsi="宋体" w:cs="宋体"/>
          <w:sz w:val="32"/>
          <w:szCs w:val="32"/>
        </w:rPr>
      </w:pPr>
    </w:p>
    <w:p w14:paraId="515DC39E" w14:textId="77777777" w:rsidR="00F1021A" w:rsidRDefault="00F1021A" w:rsidP="00F1021A">
      <w:pPr>
        <w:pStyle w:val="a7"/>
        <w:spacing w:line="360" w:lineRule="auto"/>
        <w:ind w:left="840" w:firstLineChars="0" w:firstLine="0"/>
        <w:rPr>
          <w:rFonts w:ascii="宋体" w:hAnsi="宋体" w:cs="宋体"/>
          <w:sz w:val="32"/>
          <w:szCs w:val="32"/>
        </w:rPr>
      </w:pPr>
    </w:p>
    <w:p w14:paraId="15265360" w14:textId="77777777" w:rsidR="00F1021A" w:rsidRDefault="00F1021A" w:rsidP="00F1021A">
      <w:pPr>
        <w:pStyle w:val="a7"/>
        <w:spacing w:line="360" w:lineRule="auto"/>
        <w:ind w:left="840" w:firstLineChars="0" w:firstLine="0"/>
        <w:rPr>
          <w:rFonts w:ascii="宋体" w:hAnsi="宋体" w:cs="宋体"/>
          <w:sz w:val="32"/>
          <w:szCs w:val="32"/>
        </w:rPr>
      </w:pPr>
    </w:p>
    <w:p w14:paraId="7A594E95" w14:textId="3818EDD4" w:rsidR="00F1021A" w:rsidRDefault="00F1021A" w:rsidP="00F1021A">
      <w:pPr>
        <w:pStyle w:val="a7"/>
        <w:ind w:firstLine="640"/>
        <w:rPr>
          <w:rFonts w:ascii="宋体" w:hAnsi="宋体" w:cs="宋体"/>
          <w:sz w:val="32"/>
          <w:szCs w:val="32"/>
        </w:rPr>
      </w:pPr>
      <w:r>
        <w:rPr>
          <w:rFonts w:ascii="宋体" w:hAnsi="宋体" w:cs="宋体" w:hint="eastAsia"/>
          <w:sz w:val="32"/>
          <w:szCs w:val="32"/>
        </w:rPr>
        <w:t>项目名称：</w:t>
      </w:r>
      <w:r w:rsidRPr="00F1021A">
        <w:rPr>
          <w:rFonts w:ascii="宋体" w:hAnsi="宋体" w:cs="宋体" w:hint="eastAsia"/>
          <w:sz w:val="32"/>
          <w:szCs w:val="32"/>
        </w:rPr>
        <w:t>皖</w:t>
      </w:r>
      <w:proofErr w:type="gramStart"/>
      <w:r w:rsidRPr="00F1021A">
        <w:rPr>
          <w:rFonts w:ascii="宋体" w:hAnsi="宋体" w:cs="宋体" w:hint="eastAsia"/>
          <w:sz w:val="32"/>
          <w:szCs w:val="32"/>
        </w:rPr>
        <w:t>西经济</w:t>
      </w:r>
      <w:proofErr w:type="gramEnd"/>
      <w:r w:rsidRPr="00F1021A">
        <w:rPr>
          <w:rFonts w:ascii="宋体" w:hAnsi="宋体" w:cs="宋体" w:hint="eastAsia"/>
          <w:sz w:val="32"/>
          <w:szCs w:val="32"/>
        </w:rPr>
        <w:t>技术学校交互平板采购</w:t>
      </w:r>
    </w:p>
    <w:p w14:paraId="4F28999F" w14:textId="77777777" w:rsidR="00F1021A" w:rsidRDefault="00F1021A" w:rsidP="00F1021A">
      <w:pPr>
        <w:pStyle w:val="a7"/>
        <w:ind w:firstLine="640"/>
        <w:rPr>
          <w:rFonts w:ascii="宋体" w:hAnsi="宋体" w:cs="宋体"/>
          <w:sz w:val="32"/>
          <w:szCs w:val="32"/>
        </w:rPr>
      </w:pPr>
      <w:r>
        <w:rPr>
          <w:rFonts w:ascii="宋体" w:hAnsi="宋体" w:cs="宋体" w:hint="eastAsia"/>
          <w:sz w:val="32"/>
          <w:szCs w:val="32"/>
        </w:rPr>
        <w:t>单位名称：皖</w:t>
      </w:r>
      <w:proofErr w:type="gramStart"/>
      <w:r>
        <w:rPr>
          <w:rFonts w:ascii="宋体" w:hAnsi="宋体" w:cs="宋体" w:hint="eastAsia"/>
          <w:sz w:val="32"/>
          <w:szCs w:val="32"/>
        </w:rPr>
        <w:t>西经济</w:t>
      </w:r>
      <w:proofErr w:type="gramEnd"/>
      <w:r>
        <w:rPr>
          <w:rFonts w:ascii="宋体" w:hAnsi="宋体" w:cs="宋体" w:hint="eastAsia"/>
          <w:sz w:val="32"/>
          <w:szCs w:val="32"/>
        </w:rPr>
        <w:t>技术学校</w:t>
      </w:r>
    </w:p>
    <w:p w14:paraId="639A4D63" w14:textId="77777777" w:rsidR="00F1021A" w:rsidRDefault="00F1021A" w:rsidP="00F1021A">
      <w:pPr>
        <w:pStyle w:val="a7"/>
        <w:ind w:firstLine="640"/>
        <w:rPr>
          <w:rFonts w:ascii="宋体" w:hAnsi="宋体" w:cs="宋体"/>
          <w:sz w:val="32"/>
          <w:szCs w:val="32"/>
        </w:rPr>
      </w:pPr>
      <w:r>
        <w:rPr>
          <w:rFonts w:ascii="宋体" w:hAnsi="宋体" w:cs="宋体" w:hint="eastAsia"/>
          <w:sz w:val="32"/>
          <w:szCs w:val="32"/>
        </w:rPr>
        <w:t>单位地址：霍邱</w:t>
      </w:r>
      <w:proofErr w:type="gramStart"/>
      <w:r>
        <w:rPr>
          <w:rFonts w:ascii="宋体" w:hAnsi="宋体" w:cs="宋体" w:hint="eastAsia"/>
          <w:sz w:val="32"/>
          <w:szCs w:val="32"/>
        </w:rPr>
        <w:t>县</w:t>
      </w:r>
      <w:r w:rsidRPr="00CD2A80">
        <w:rPr>
          <w:rFonts w:ascii="宋体" w:hAnsi="宋体" w:cs="宋体" w:hint="eastAsia"/>
          <w:sz w:val="32"/>
          <w:szCs w:val="32"/>
        </w:rPr>
        <w:t>霍寿路</w:t>
      </w:r>
      <w:proofErr w:type="gramEnd"/>
      <w:r w:rsidRPr="00CD2A80">
        <w:rPr>
          <w:rFonts w:ascii="宋体" w:hAnsi="宋体" w:cs="宋体" w:hint="eastAsia"/>
          <w:sz w:val="32"/>
          <w:szCs w:val="32"/>
        </w:rPr>
        <w:t>58号</w:t>
      </w:r>
    </w:p>
    <w:p w14:paraId="3197CCFF" w14:textId="7D3D534B" w:rsidR="00F1021A" w:rsidRDefault="00F1021A" w:rsidP="00F1021A">
      <w:pPr>
        <w:pStyle w:val="a7"/>
        <w:ind w:firstLine="640"/>
        <w:rPr>
          <w:rFonts w:ascii="宋体" w:hAnsi="宋体" w:cs="宋体"/>
          <w:sz w:val="32"/>
          <w:szCs w:val="32"/>
        </w:rPr>
      </w:pPr>
      <w:r>
        <w:rPr>
          <w:rFonts w:ascii="宋体" w:hAnsi="宋体" w:cs="宋体" w:hint="eastAsia"/>
          <w:sz w:val="32"/>
          <w:szCs w:val="32"/>
        </w:rPr>
        <w:t>项目编号：w</w:t>
      </w:r>
      <w:r>
        <w:rPr>
          <w:rFonts w:ascii="宋体" w:hAnsi="宋体" w:cs="宋体"/>
          <w:sz w:val="32"/>
          <w:szCs w:val="32"/>
        </w:rPr>
        <w:t>xcg-2021003</w:t>
      </w:r>
    </w:p>
    <w:p w14:paraId="0D45565A" w14:textId="77777777" w:rsidR="00F1021A" w:rsidRDefault="00F1021A" w:rsidP="00F1021A">
      <w:pPr>
        <w:pStyle w:val="a7"/>
        <w:ind w:firstLine="640"/>
        <w:jc w:val="center"/>
        <w:rPr>
          <w:rFonts w:ascii="宋体" w:hAnsi="宋体" w:cs="宋体"/>
          <w:sz w:val="32"/>
          <w:szCs w:val="32"/>
        </w:rPr>
      </w:pPr>
    </w:p>
    <w:p w14:paraId="1AF35330" w14:textId="77777777" w:rsidR="00F1021A" w:rsidRDefault="00F1021A" w:rsidP="00F1021A">
      <w:pPr>
        <w:pStyle w:val="a7"/>
        <w:ind w:firstLine="640"/>
        <w:jc w:val="center"/>
        <w:rPr>
          <w:rFonts w:ascii="宋体" w:hAnsi="宋体" w:cs="宋体"/>
          <w:sz w:val="32"/>
          <w:szCs w:val="32"/>
        </w:rPr>
      </w:pPr>
    </w:p>
    <w:p w14:paraId="34B167AC" w14:textId="32E1EBAE" w:rsidR="00F1021A" w:rsidRDefault="00F1021A" w:rsidP="00F1021A">
      <w:pPr>
        <w:pStyle w:val="a7"/>
        <w:ind w:firstLine="640"/>
        <w:jc w:val="center"/>
        <w:rPr>
          <w:rFonts w:ascii="宋体" w:hAnsi="宋体" w:cs="宋体"/>
          <w:sz w:val="32"/>
          <w:szCs w:val="32"/>
        </w:rPr>
      </w:pPr>
      <w:r>
        <w:rPr>
          <w:rFonts w:ascii="宋体" w:hAnsi="宋体" w:cs="宋体" w:hint="eastAsia"/>
          <w:sz w:val="32"/>
          <w:szCs w:val="32"/>
        </w:rPr>
        <w:t>日期：</w:t>
      </w:r>
      <w:r>
        <w:rPr>
          <w:rFonts w:ascii="宋体" w:hAnsi="宋体" w:cs="宋体"/>
          <w:sz w:val="32"/>
          <w:szCs w:val="32"/>
        </w:rPr>
        <w:t>2021年2月4日</w:t>
      </w:r>
      <w:r>
        <w:rPr>
          <w:rFonts w:ascii="宋体" w:hAnsi="宋体" w:cs="宋体"/>
          <w:sz w:val="32"/>
          <w:szCs w:val="32"/>
        </w:rPr>
        <w:br w:type="page"/>
      </w:r>
    </w:p>
    <w:sdt>
      <w:sdtPr>
        <w:rPr>
          <w:rFonts w:ascii="Calibri" w:eastAsia="宋体" w:hAnsi="Calibri" w:cs="Times New Roman"/>
          <w:color w:val="auto"/>
          <w:kern w:val="2"/>
          <w:sz w:val="21"/>
          <w:szCs w:val="24"/>
          <w:lang w:val="zh-CN"/>
        </w:rPr>
        <w:id w:val="318464408"/>
        <w:docPartObj>
          <w:docPartGallery w:val="Table of Contents"/>
          <w:docPartUnique/>
        </w:docPartObj>
      </w:sdtPr>
      <w:sdtEndPr>
        <w:rPr>
          <w:b/>
          <w:bCs/>
        </w:rPr>
      </w:sdtEndPr>
      <w:sdtContent>
        <w:p w14:paraId="1CE3AC23" w14:textId="78542DE8" w:rsidR="00CE5514" w:rsidRDefault="00CE5514">
          <w:pPr>
            <w:pStyle w:val="TOC"/>
          </w:pPr>
          <w:r>
            <w:rPr>
              <w:lang w:val="zh-CN"/>
            </w:rPr>
            <w:t>目录</w:t>
          </w:r>
        </w:p>
        <w:p w14:paraId="5C42B45D" w14:textId="2ED55153" w:rsidR="00CE5514" w:rsidRDefault="00CE5514">
          <w:pPr>
            <w:pStyle w:val="TOC3"/>
            <w:tabs>
              <w:tab w:val="right" w:leader="dot" w:pos="8296"/>
            </w:tabs>
            <w:rPr>
              <w:noProof/>
            </w:rPr>
          </w:pPr>
          <w:r>
            <w:fldChar w:fldCharType="begin"/>
          </w:r>
          <w:r>
            <w:instrText xml:space="preserve"> TOC \o "1-3" \h \z \u </w:instrText>
          </w:r>
          <w:r>
            <w:fldChar w:fldCharType="separate"/>
          </w:r>
          <w:hyperlink w:anchor="_Toc63343825" w:history="1">
            <w:r w:rsidRPr="00916AC8">
              <w:rPr>
                <w:rStyle w:val="ab"/>
                <w:noProof/>
              </w:rPr>
              <w:t>（一）皖西经济技术学校交互平板采购公告</w:t>
            </w:r>
            <w:r>
              <w:rPr>
                <w:noProof/>
                <w:webHidden/>
              </w:rPr>
              <w:tab/>
            </w:r>
            <w:r>
              <w:rPr>
                <w:noProof/>
                <w:webHidden/>
              </w:rPr>
              <w:fldChar w:fldCharType="begin"/>
            </w:r>
            <w:r>
              <w:rPr>
                <w:noProof/>
                <w:webHidden/>
              </w:rPr>
              <w:instrText xml:space="preserve"> PAGEREF _Toc63343825 \h </w:instrText>
            </w:r>
            <w:r>
              <w:rPr>
                <w:noProof/>
                <w:webHidden/>
              </w:rPr>
            </w:r>
            <w:r>
              <w:rPr>
                <w:noProof/>
                <w:webHidden/>
              </w:rPr>
              <w:fldChar w:fldCharType="separate"/>
            </w:r>
            <w:r>
              <w:rPr>
                <w:noProof/>
                <w:webHidden/>
              </w:rPr>
              <w:t>3</w:t>
            </w:r>
            <w:r>
              <w:rPr>
                <w:noProof/>
                <w:webHidden/>
              </w:rPr>
              <w:fldChar w:fldCharType="end"/>
            </w:r>
          </w:hyperlink>
        </w:p>
        <w:p w14:paraId="060E36C5" w14:textId="61E74975" w:rsidR="00CE5514" w:rsidRDefault="002058D6">
          <w:pPr>
            <w:pStyle w:val="TOC3"/>
            <w:tabs>
              <w:tab w:val="right" w:leader="dot" w:pos="8296"/>
            </w:tabs>
            <w:rPr>
              <w:noProof/>
            </w:rPr>
          </w:pPr>
          <w:hyperlink w:anchor="_Toc63343826" w:history="1">
            <w:r w:rsidR="00CE5514" w:rsidRPr="00916AC8">
              <w:rPr>
                <w:rStyle w:val="ab"/>
                <w:noProof/>
              </w:rPr>
              <w:t>（二）采购需求</w:t>
            </w:r>
            <w:r w:rsidR="00CE5514">
              <w:rPr>
                <w:noProof/>
                <w:webHidden/>
              </w:rPr>
              <w:tab/>
            </w:r>
            <w:r w:rsidR="00CE5514">
              <w:rPr>
                <w:noProof/>
                <w:webHidden/>
              </w:rPr>
              <w:fldChar w:fldCharType="begin"/>
            </w:r>
            <w:r w:rsidR="00CE5514">
              <w:rPr>
                <w:noProof/>
                <w:webHidden/>
              </w:rPr>
              <w:instrText xml:space="preserve"> PAGEREF _Toc63343826 \h </w:instrText>
            </w:r>
            <w:r w:rsidR="00CE5514">
              <w:rPr>
                <w:noProof/>
                <w:webHidden/>
              </w:rPr>
            </w:r>
            <w:r w:rsidR="00CE5514">
              <w:rPr>
                <w:noProof/>
                <w:webHidden/>
              </w:rPr>
              <w:fldChar w:fldCharType="separate"/>
            </w:r>
            <w:r w:rsidR="00CE5514">
              <w:rPr>
                <w:noProof/>
                <w:webHidden/>
              </w:rPr>
              <w:t>4</w:t>
            </w:r>
            <w:r w:rsidR="00CE5514">
              <w:rPr>
                <w:noProof/>
                <w:webHidden/>
              </w:rPr>
              <w:fldChar w:fldCharType="end"/>
            </w:r>
          </w:hyperlink>
        </w:p>
        <w:p w14:paraId="6A57D504" w14:textId="10E1AD7A" w:rsidR="00CE5514" w:rsidRDefault="002058D6">
          <w:pPr>
            <w:pStyle w:val="TOC3"/>
            <w:tabs>
              <w:tab w:val="right" w:leader="dot" w:pos="8296"/>
            </w:tabs>
            <w:rPr>
              <w:noProof/>
            </w:rPr>
          </w:pPr>
          <w:hyperlink w:anchor="_Toc63343827" w:history="1">
            <w:r w:rsidR="00CE5514" w:rsidRPr="00916AC8">
              <w:rPr>
                <w:rStyle w:val="ab"/>
                <w:noProof/>
              </w:rPr>
              <w:t>（三）响应文件要求</w:t>
            </w:r>
            <w:r w:rsidR="00CE5514">
              <w:rPr>
                <w:noProof/>
                <w:webHidden/>
              </w:rPr>
              <w:tab/>
            </w:r>
            <w:r w:rsidR="00CE5514">
              <w:rPr>
                <w:noProof/>
                <w:webHidden/>
              </w:rPr>
              <w:fldChar w:fldCharType="begin"/>
            </w:r>
            <w:r w:rsidR="00CE5514">
              <w:rPr>
                <w:noProof/>
                <w:webHidden/>
              </w:rPr>
              <w:instrText xml:space="preserve"> PAGEREF _Toc63343827 \h </w:instrText>
            </w:r>
            <w:r w:rsidR="00CE5514">
              <w:rPr>
                <w:noProof/>
                <w:webHidden/>
              </w:rPr>
            </w:r>
            <w:r w:rsidR="00CE5514">
              <w:rPr>
                <w:noProof/>
                <w:webHidden/>
              </w:rPr>
              <w:fldChar w:fldCharType="separate"/>
            </w:r>
            <w:r w:rsidR="00CE5514">
              <w:rPr>
                <w:noProof/>
                <w:webHidden/>
              </w:rPr>
              <w:t>10</w:t>
            </w:r>
            <w:r w:rsidR="00CE5514">
              <w:rPr>
                <w:noProof/>
                <w:webHidden/>
              </w:rPr>
              <w:fldChar w:fldCharType="end"/>
            </w:r>
          </w:hyperlink>
        </w:p>
        <w:p w14:paraId="4693F629" w14:textId="002B0CB1" w:rsidR="00CE5514" w:rsidRDefault="002058D6">
          <w:pPr>
            <w:pStyle w:val="TOC3"/>
            <w:tabs>
              <w:tab w:val="right" w:leader="dot" w:pos="8296"/>
            </w:tabs>
            <w:rPr>
              <w:noProof/>
            </w:rPr>
          </w:pPr>
          <w:hyperlink w:anchor="_Toc63343828" w:history="1">
            <w:r w:rsidR="00CE5514" w:rsidRPr="00916AC8">
              <w:rPr>
                <w:rStyle w:val="ab"/>
                <w:noProof/>
              </w:rPr>
              <w:t>（四）评分标准</w:t>
            </w:r>
            <w:r w:rsidR="00CE5514">
              <w:rPr>
                <w:noProof/>
                <w:webHidden/>
              </w:rPr>
              <w:tab/>
            </w:r>
            <w:r w:rsidR="00CE5514">
              <w:rPr>
                <w:noProof/>
                <w:webHidden/>
              </w:rPr>
              <w:fldChar w:fldCharType="begin"/>
            </w:r>
            <w:r w:rsidR="00CE5514">
              <w:rPr>
                <w:noProof/>
                <w:webHidden/>
              </w:rPr>
              <w:instrText xml:space="preserve"> PAGEREF _Toc63343828 \h </w:instrText>
            </w:r>
            <w:r w:rsidR="00CE5514">
              <w:rPr>
                <w:noProof/>
                <w:webHidden/>
              </w:rPr>
            </w:r>
            <w:r w:rsidR="00CE5514">
              <w:rPr>
                <w:noProof/>
                <w:webHidden/>
              </w:rPr>
              <w:fldChar w:fldCharType="separate"/>
            </w:r>
            <w:r w:rsidR="00CE5514">
              <w:rPr>
                <w:noProof/>
                <w:webHidden/>
              </w:rPr>
              <w:t>10</w:t>
            </w:r>
            <w:r w:rsidR="00CE5514">
              <w:rPr>
                <w:noProof/>
                <w:webHidden/>
              </w:rPr>
              <w:fldChar w:fldCharType="end"/>
            </w:r>
          </w:hyperlink>
        </w:p>
        <w:p w14:paraId="35575877" w14:textId="27EAAC15" w:rsidR="00CE5514" w:rsidRDefault="002058D6">
          <w:pPr>
            <w:pStyle w:val="TOC3"/>
            <w:tabs>
              <w:tab w:val="right" w:leader="dot" w:pos="8296"/>
            </w:tabs>
            <w:rPr>
              <w:noProof/>
            </w:rPr>
          </w:pPr>
          <w:hyperlink w:anchor="_Toc63343829" w:history="1">
            <w:r w:rsidR="00CE5514" w:rsidRPr="00916AC8">
              <w:rPr>
                <w:rStyle w:val="ab"/>
                <w:noProof/>
              </w:rPr>
              <w:t>（五）响应文件内容</w:t>
            </w:r>
            <w:r w:rsidR="00CE5514">
              <w:rPr>
                <w:noProof/>
                <w:webHidden/>
              </w:rPr>
              <w:tab/>
            </w:r>
            <w:r w:rsidR="00CE5514">
              <w:rPr>
                <w:noProof/>
                <w:webHidden/>
              </w:rPr>
              <w:fldChar w:fldCharType="begin"/>
            </w:r>
            <w:r w:rsidR="00CE5514">
              <w:rPr>
                <w:noProof/>
                <w:webHidden/>
              </w:rPr>
              <w:instrText xml:space="preserve"> PAGEREF _Toc63343829 \h </w:instrText>
            </w:r>
            <w:r w:rsidR="00CE5514">
              <w:rPr>
                <w:noProof/>
                <w:webHidden/>
              </w:rPr>
            </w:r>
            <w:r w:rsidR="00CE5514">
              <w:rPr>
                <w:noProof/>
                <w:webHidden/>
              </w:rPr>
              <w:fldChar w:fldCharType="separate"/>
            </w:r>
            <w:r w:rsidR="00CE5514">
              <w:rPr>
                <w:noProof/>
                <w:webHidden/>
              </w:rPr>
              <w:t>13</w:t>
            </w:r>
            <w:r w:rsidR="00CE5514">
              <w:rPr>
                <w:noProof/>
                <w:webHidden/>
              </w:rPr>
              <w:fldChar w:fldCharType="end"/>
            </w:r>
          </w:hyperlink>
        </w:p>
        <w:p w14:paraId="72E99156" w14:textId="37D4948E" w:rsidR="00CE5514" w:rsidRDefault="002058D6">
          <w:pPr>
            <w:pStyle w:val="TOC3"/>
            <w:tabs>
              <w:tab w:val="right" w:leader="dot" w:pos="8296"/>
            </w:tabs>
            <w:rPr>
              <w:noProof/>
            </w:rPr>
          </w:pPr>
          <w:hyperlink w:anchor="_Toc63343830" w:history="1">
            <w:r w:rsidR="00CE5514" w:rsidRPr="00916AC8">
              <w:rPr>
                <w:rStyle w:val="ab"/>
                <w:noProof/>
              </w:rPr>
              <w:t>（六）相关附件</w:t>
            </w:r>
            <w:r w:rsidR="00CE5514">
              <w:rPr>
                <w:noProof/>
                <w:webHidden/>
              </w:rPr>
              <w:tab/>
            </w:r>
            <w:r w:rsidR="00CE5514">
              <w:rPr>
                <w:noProof/>
                <w:webHidden/>
              </w:rPr>
              <w:fldChar w:fldCharType="begin"/>
            </w:r>
            <w:r w:rsidR="00CE5514">
              <w:rPr>
                <w:noProof/>
                <w:webHidden/>
              </w:rPr>
              <w:instrText xml:space="preserve"> PAGEREF _Toc63343830 \h </w:instrText>
            </w:r>
            <w:r w:rsidR="00CE5514">
              <w:rPr>
                <w:noProof/>
                <w:webHidden/>
              </w:rPr>
            </w:r>
            <w:r w:rsidR="00CE5514">
              <w:rPr>
                <w:noProof/>
                <w:webHidden/>
              </w:rPr>
              <w:fldChar w:fldCharType="separate"/>
            </w:r>
            <w:r w:rsidR="00CE5514">
              <w:rPr>
                <w:noProof/>
                <w:webHidden/>
              </w:rPr>
              <w:t>14</w:t>
            </w:r>
            <w:r w:rsidR="00CE5514">
              <w:rPr>
                <w:noProof/>
                <w:webHidden/>
              </w:rPr>
              <w:fldChar w:fldCharType="end"/>
            </w:r>
          </w:hyperlink>
        </w:p>
        <w:p w14:paraId="057994B8" w14:textId="3B58CF7A" w:rsidR="00CE5514" w:rsidRDefault="002058D6">
          <w:pPr>
            <w:pStyle w:val="TOC3"/>
            <w:tabs>
              <w:tab w:val="right" w:leader="dot" w:pos="8296"/>
            </w:tabs>
            <w:rPr>
              <w:noProof/>
            </w:rPr>
          </w:pPr>
          <w:hyperlink w:anchor="_Toc63343831" w:history="1">
            <w:r w:rsidR="00CE5514" w:rsidRPr="00916AC8">
              <w:rPr>
                <w:rStyle w:val="ab"/>
                <w:noProof/>
              </w:rPr>
              <w:t>（七）合同样本</w:t>
            </w:r>
            <w:r w:rsidR="00CE5514">
              <w:rPr>
                <w:noProof/>
                <w:webHidden/>
              </w:rPr>
              <w:tab/>
            </w:r>
            <w:r w:rsidR="00CE5514">
              <w:rPr>
                <w:noProof/>
                <w:webHidden/>
              </w:rPr>
              <w:fldChar w:fldCharType="begin"/>
            </w:r>
            <w:r w:rsidR="00CE5514">
              <w:rPr>
                <w:noProof/>
                <w:webHidden/>
              </w:rPr>
              <w:instrText xml:space="preserve"> PAGEREF _Toc63343831 \h </w:instrText>
            </w:r>
            <w:r w:rsidR="00CE5514">
              <w:rPr>
                <w:noProof/>
                <w:webHidden/>
              </w:rPr>
            </w:r>
            <w:r w:rsidR="00CE5514">
              <w:rPr>
                <w:noProof/>
                <w:webHidden/>
              </w:rPr>
              <w:fldChar w:fldCharType="separate"/>
            </w:r>
            <w:r w:rsidR="00CE5514">
              <w:rPr>
                <w:noProof/>
                <w:webHidden/>
              </w:rPr>
              <w:t>19</w:t>
            </w:r>
            <w:r w:rsidR="00CE5514">
              <w:rPr>
                <w:noProof/>
                <w:webHidden/>
              </w:rPr>
              <w:fldChar w:fldCharType="end"/>
            </w:r>
          </w:hyperlink>
        </w:p>
        <w:p w14:paraId="654F7754" w14:textId="70F168F3" w:rsidR="00CE5514" w:rsidRDefault="00CE5514">
          <w:r>
            <w:rPr>
              <w:b/>
              <w:bCs/>
              <w:lang w:val="zh-CN"/>
            </w:rPr>
            <w:fldChar w:fldCharType="end"/>
          </w:r>
        </w:p>
      </w:sdtContent>
    </w:sdt>
    <w:p w14:paraId="201B3772" w14:textId="28CEAF21" w:rsidR="00CE5514" w:rsidRDefault="00CE5514" w:rsidP="00F1021A">
      <w:pPr>
        <w:pStyle w:val="a7"/>
        <w:ind w:firstLine="640"/>
        <w:jc w:val="center"/>
        <w:rPr>
          <w:rFonts w:ascii="宋体" w:hAnsi="宋体" w:cs="宋体"/>
          <w:sz w:val="32"/>
          <w:szCs w:val="32"/>
        </w:rPr>
      </w:pPr>
      <w:r>
        <w:rPr>
          <w:rFonts w:ascii="宋体" w:hAnsi="宋体" w:cs="宋体"/>
          <w:sz w:val="32"/>
          <w:szCs w:val="32"/>
        </w:rPr>
        <w:br w:type="page"/>
      </w:r>
    </w:p>
    <w:p w14:paraId="1C213F0F" w14:textId="77777777" w:rsidR="00CE5514" w:rsidRDefault="00CE5514" w:rsidP="00F1021A">
      <w:pPr>
        <w:pStyle w:val="a7"/>
        <w:ind w:firstLine="640"/>
        <w:jc w:val="center"/>
        <w:rPr>
          <w:rFonts w:ascii="宋体" w:hAnsi="宋体" w:cs="宋体"/>
          <w:sz w:val="32"/>
          <w:szCs w:val="32"/>
        </w:rPr>
      </w:pPr>
    </w:p>
    <w:p w14:paraId="20D2A460" w14:textId="2435858E" w:rsidR="00F1021A" w:rsidRDefault="00D34930" w:rsidP="002A0298">
      <w:pPr>
        <w:pStyle w:val="3"/>
        <w:rPr>
          <w:rFonts w:ascii="宋体" w:hAnsi="宋体"/>
        </w:rPr>
      </w:pPr>
      <w:bookmarkStart w:id="2" w:name="_Toc63343825"/>
      <w:r>
        <w:rPr>
          <w:rFonts w:hint="eastAsia"/>
        </w:rPr>
        <w:t>（</w:t>
      </w:r>
      <w:r w:rsidR="00F1021A">
        <w:rPr>
          <w:rFonts w:hint="eastAsia"/>
        </w:rPr>
        <w:t>一</w:t>
      </w:r>
      <w:bookmarkStart w:id="3" w:name="_Hlk63340226"/>
      <w:r>
        <w:rPr>
          <w:rFonts w:hint="eastAsia"/>
        </w:rPr>
        <w:t>）</w:t>
      </w:r>
      <w:bookmarkStart w:id="4" w:name="_Hlk63341922"/>
      <w:r w:rsidR="00F1021A" w:rsidRPr="00016B11">
        <w:rPr>
          <w:rFonts w:hint="eastAsia"/>
        </w:rPr>
        <w:t>皖</w:t>
      </w:r>
      <w:proofErr w:type="gramStart"/>
      <w:r w:rsidR="00F1021A" w:rsidRPr="00016B11">
        <w:rPr>
          <w:rFonts w:hint="eastAsia"/>
        </w:rPr>
        <w:t>西经济</w:t>
      </w:r>
      <w:proofErr w:type="gramEnd"/>
      <w:r w:rsidR="00F1021A" w:rsidRPr="00016B11">
        <w:rPr>
          <w:rFonts w:hint="eastAsia"/>
        </w:rPr>
        <w:t>技术学校</w:t>
      </w:r>
      <w:r w:rsidR="00F1021A">
        <w:rPr>
          <w:rFonts w:hint="eastAsia"/>
        </w:rPr>
        <w:t>交互平板采购</w:t>
      </w:r>
      <w:bookmarkEnd w:id="3"/>
      <w:bookmarkEnd w:id="4"/>
      <w:r w:rsidR="00F1021A">
        <w:rPr>
          <w:rFonts w:hint="eastAsia"/>
        </w:rPr>
        <w:t>公告</w:t>
      </w:r>
      <w:bookmarkEnd w:id="2"/>
    </w:p>
    <w:p w14:paraId="29A6DBE1" w14:textId="3E11D6D6" w:rsidR="00F1021A" w:rsidRDefault="00F1021A" w:rsidP="00F1021A">
      <w:r>
        <w:rPr>
          <w:rFonts w:hint="eastAsia"/>
        </w:rPr>
        <w:t>一、项目编号：</w:t>
      </w:r>
      <w:r>
        <w:rPr>
          <w:rFonts w:hint="eastAsia"/>
        </w:rPr>
        <w:t>wxcg-202100</w:t>
      </w:r>
      <w:r>
        <w:t>3</w:t>
      </w:r>
      <w:r>
        <w:rPr>
          <w:rFonts w:hint="eastAsia"/>
        </w:rPr>
        <w:t xml:space="preserve"> </w:t>
      </w:r>
    </w:p>
    <w:p w14:paraId="014E08FB" w14:textId="251E6748" w:rsidR="00F1021A" w:rsidRDefault="00F1021A" w:rsidP="00F1021A">
      <w:r>
        <w:rPr>
          <w:rFonts w:hint="eastAsia"/>
        </w:rPr>
        <w:t>二、项目名称：</w:t>
      </w:r>
      <w:r w:rsidRPr="00F1021A">
        <w:rPr>
          <w:rFonts w:hint="eastAsia"/>
        </w:rPr>
        <w:t>皖</w:t>
      </w:r>
      <w:proofErr w:type="gramStart"/>
      <w:r w:rsidRPr="00F1021A">
        <w:rPr>
          <w:rFonts w:hint="eastAsia"/>
        </w:rPr>
        <w:t>西经济</w:t>
      </w:r>
      <w:proofErr w:type="gramEnd"/>
      <w:r w:rsidRPr="00F1021A">
        <w:rPr>
          <w:rFonts w:hint="eastAsia"/>
        </w:rPr>
        <w:t>技术学校交互平板采购</w:t>
      </w:r>
    </w:p>
    <w:p w14:paraId="29BB282D" w14:textId="483B93DE" w:rsidR="00F1021A" w:rsidRDefault="00F1021A" w:rsidP="00F1021A">
      <w:r>
        <w:rPr>
          <w:rFonts w:hint="eastAsia"/>
        </w:rPr>
        <w:t>三、项目预算：</w:t>
      </w:r>
      <w:r>
        <w:rPr>
          <w:rFonts w:hint="eastAsia"/>
        </w:rPr>
        <w:t>2</w:t>
      </w:r>
      <w:r>
        <w:t>4</w:t>
      </w:r>
      <w:r>
        <w:rPr>
          <w:rFonts w:hint="eastAsia"/>
        </w:rPr>
        <w:t>万元（</w:t>
      </w:r>
      <w:proofErr w:type="gramStart"/>
      <w:r>
        <w:rPr>
          <w:rFonts w:hint="eastAsia"/>
        </w:rPr>
        <w:t>贰拾肆万</w:t>
      </w:r>
      <w:proofErr w:type="gramEnd"/>
      <w:r>
        <w:rPr>
          <w:rFonts w:hint="eastAsia"/>
        </w:rPr>
        <w:t>元）</w:t>
      </w:r>
      <w:r>
        <w:rPr>
          <w:rFonts w:hint="eastAsia"/>
        </w:rPr>
        <w:t xml:space="preserve"> </w:t>
      </w:r>
    </w:p>
    <w:p w14:paraId="0C011986" w14:textId="4D19CAAB" w:rsidR="00F1021A" w:rsidRDefault="00F1021A" w:rsidP="00F1021A">
      <w:r>
        <w:rPr>
          <w:rFonts w:hint="eastAsia"/>
        </w:rPr>
        <w:t>四、</w:t>
      </w:r>
      <w:r w:rsidR="00BC0A4F" w:rsidRPr="00BC0A4F">
        <w:rPr>
          <w:rFonts w:hint="eastAsia"/>
        </w:rPr>
        <w:t>项目需求和评审办法：见采购文件</w:t>
      </w:r>
      <w:r>
        <w:rPr>
          <w:rFonts w:hint="eastAsia"/>
        </w:rPr>
        <w:t>。</w:t>
      </w:r>
      <w:r>
        <w:rPr>
          <w:rFonts w:hint="eastAsia"/>
        </w:rPr>
        <w:t xml:space="preserve"> </w:t>
      </w:r>
    </w:p>
    <w:p w14:paraId="213CDA1F" w14:textId="77777777" w:rsidR="00F1021A" w:rsidRDefault="00F1021A" w:rsidP="00F1021A">
      <w:r>
        <w:rPr>
          <w:rFonts w:hint="eastAsia"/>
        </w:rPr>
        <w:t>五、供应商资格：</w:t>
      </w:r>
    </w:p>
    <w:p w14:paraId="3688AE71" w14:textId="22792B4C" w:rsidR="00F1021A" w:rsidRDefault="00F1021A" w:rsidP="00F1021A">
      <w:r>
        <w:rPr>
          <w:rFonts w:hint="eastAsia"/>
        </w:rPr>
        <w:t xml:space="preserve">1. </w:t>
      </w:r>
      <w:r>
        <w:rPr>
          <w:rFonts w:hint="eastAsia"/>
        </w:rPr>
        <w:t>具有独立法人资格，营业执照在有效期内。</w:t>
      </w:r>
    </w:p>
    <w:p w14:paraId="3498F8B6" w14:textId="77777777" w:rsidR="00F1021A" w:rsidRDefault="00F1021A" w:rsidP="00F1021A">
      <w:r>
        <w:rPr>
          <w:rFonts w:hint="eastAsia"/>
        </w:rPr>
        <w:t xml:space="preserve">2. </w:t>
      </w:r>
      <w:r>
        <w:rPr>
          <w:rFonts w:hint="eastAsia"/>
        </w:rPr>
        <w:t>有良好信誉，无不良信用记录。</w:t>
      </w:r>
    </w:p>
    <w:p w14:paraId="6B8A1D34" w14:textId="77777777" w:rsidR="00F1021A" w:rsidRDefault="00F1021A" w:rsidP="00F1021A">
      <w:r>
        <w:rPr>
          <w:rFonts w:hint="eastAsia"/>
        </w:rPr>
        <w:t xml:space="preserve">3. </w:t>
      </w:r>
      <w:r>
        <w:rPr>
          <w:rFonts w:hint="eastAsia"/>
        </w:rPr>
        <w:t>本项目不接受联合体响应。</w:t>
      </w:r>
    </w:p>
    <w:p w14:paraId="2C8F51D9" w14:textId="1944DB4A" w:rsidR="00F1021A" w:rsidRDefault="00F1021A" w:rsidP="00F1021A">
      <w:r>
        <w:rPr>
          <w:rFonts w:hint="eastAsia"/>
        </w:rPr>
        <w:t>六、获取采购文件的时间</w:t>
      </w:r>
      <w:r>
        <w:rPr>
          <w:rFonts w:hint="eastAsia"/>
        </w:rPr>
        <w:t>2021</w:t>
      </w:r>
      <w:r>
        <w:rPr>
          <w:rFonts w:hint="eastAsia"/>
        </w:rPr>
        <w:t>年</w:t>
      </w:r>
      <w:r>
        <w:rPr>
          <w:rFonts w:hint="eastAsia"/>
        </w:rPr>
        <w:t>2</w:t>
      </w:r>
      <w:r>
        <w:rPr>
          <w:rFonts w:hint="eastAsia"/>
        </w:rPr>
        <w:t>月</w:t>
      </w:r>
      <w:r>
        <w:rPr>
          <w:rFonts w:hint="eastAsia"/>
        </w:rPr>
        <w:t>4</w:t>
      </w:r>
      <w:r>
        <w:rPr>
          <w:rFonts w:hint="eastAsia"/>
        </w:rPr>
        <w:t>日</w:t>
      </w:r>
      <w:r>
        <w:rPr>
          <w:rFonts w:hint="eastAsia"/>
        </w:rPr>
        <w:t>-2021</w:t>
      </w:r>
      <w:r>
        <w:rPr>
          <w:rFonts w:hint="eastAsia"/>
        </w:rPr>
        <w:t>年</w:t>
      </w:r>
      <w:r>
        <w:rPr>
          <w:rFonts w:hint="eastAsia"/>
        </w:rPr>
        <w:t>2</w:t>
      </w:r>
      <w:r>
        <w:rPr>
          <w:rFonts w:hint="eastAsia"/>
        </w:rPr>
        <w:t>月</w:t>
      </w:r>
      <w:r>
        <w:t>10</w:t>
      </w:r>
      <w:r>
        <w:rPr>
          <w:rFonts w:hint="eastAsia"/>
        </w:rPr>
        <w:t>日，获取地点皖</w:t>
      </w:r>
      <w:proofErr w:type="gramStart"/>
      <w:r>
        <w:rPr>
          <w:rFonts w:hint="eastAsia"/>
        </w:rPr>
        <w:t>西经济</w:t>
      </w:r>
      <w:proofErr w:type="gramEnd"/>
      <w:r>
        <w:rPr>
          <w:rFonts w:hint="eastAsia"/>
        </w:rPr>
        <w:t>技术学校网站自下载</w:t>
      </w:r>
      <w:r>
        <w:rPr>
          <w:rFonts w:hint="eastAsia"/>
        </w:rPr>
        <w:t>(www.ahwxjs.cn)</w:t>
      </w:r>
      <w:r>
        <w:rPr>
          <w:rFonts w:hint="eastAsia"/>
        </w:rPr>
        <w:t>，采购文件不收费。</w:t>
      </w:r>
    </w:p>
    <w:p w14:paraId="1143B259" w14:textId="3A646C7C" w:rsidR="00F1021A" w:rsidRDefault="00F1021A" w:rsidP="00F1021A">
      <w:r>
        <w:rPr>
          <w:rFonts w:hint="eastAsia"/>
        </w:rPr>
        <w:t>七、</w:t>
      </w:r>
      <w:r w:rsidR="00BC0A4F">
        <w:rPr>
          <w:rFonts w:hint="eastAsia"/>
        </w:rPr>
        <w:t>报名时间自公告发布起至开启前，报名邮箱</w:t>
      </w:r>
      <w:proofErr w:type="spellStart"/>
      <w:r w:rsidR="00BC0A4F">
        <w:rPr>
          <w:rFonts w:hint="eastAsia"/>
        </w:rPr>
        <w:t>a</w:t>
      </w:r>
      <w:r w:rsidR="00BC0A4F">
        <w:t>h</w:t>
      </w:r>
      <w:r w:rsidR="00BC0A4F" w:rsidRPr="00BC0A4F">
        <w:t>zcb</w:t>
      </w:r>
      <w:proofErr w:type="spellEnd"/>
      <w:r w:rsidR="00BC0A4F" w:rsidRPr="00BC0A4F">
        <w:t xml:space="preserve"> @qq.com</w:t>
      </w:r>
      <w:r w:rsidR="00BC0A4F">
        <w:rPr>
          <w:rFonts w:hint="eastAsia"/>
        </w:rPr>
        <w:t>；</w:t>
      </w:r>
      <w:r>
        <w:rPr>
          <w:rFonts w:hint="eastAsia"/>
        </w:rPr>
        <w:t>响应文件提交地点皖</w:t>
      </w:r>
      <w:proofErr w:type="gramStart"/>
      <w:r>
        <w:rPr>
          <w:rFonts w:hint="eastAsia"/>
        </w:rPr>
        <w:t>西经济</w:t>
      </w:r>
      <w:proofErr w:type="gramEnd"/>
      <w:r>
        <w:rPr>
          <w:rFonts w:hint="eastAsia"/>
        </w:rPr>
        <w:t>技术学校办公楼二楼第二会议室，响应文件提交截止时间</w:t>
      </w:r>
      <w:r>
        <w:rPr>
          <w:rFonts w:hint="eastAsia"/>
        </w:rPr>
        <w:t>2021</w:t>
      </w:r>
      <w:r>
        <w:rPr>
          <w:rFonts w:hint="eastAsia"/>
        </w:rPr>
        <w:t>年</w:t>
      </w:r>
      <w:r>
        <w:rPr>
          <w:rFonts w:hint="eastAsia"/>
        </w:rPr>
        <w:t>2</w:t>
      </w:r>
      <w:r>
        <w:rPr>
          <w:rFonts w:hint="eastAsia"/>
        </w:rPr>
        <w:t>月</w:t>
      </w:r>
      <w:r>
        <w:t>10</w:t>
      </w:r>
      <w:r>
        <w:rPr>
          <w:rFonts w:hint="eastAsia"/>
        </w:rPr>
        <w:t>日</w:t>
      </w:r>
      <w:r>
        <w:rPr>
          <w:rFonts w:hint="eastAsia"/>
        </w:rPr>
        <w:t>15:00</w:t>
      </w:r>
      <w:r>
        <w:rPr>
          <w:rFonts w:hint="eastAsia"/>
        </w:rPr>
        <w:t>时，同时间开启。</w:t>
      </w:r>
    </w:p>
    <w:p w14:paraId="6D1DC2DE" w14:textId="6D749D96" w:rsidR="00F1021A" w:rsidRDefault="00F1021A" w:rsidP="00F1021A">
      <w:r>
        <w:rPr>
          <w:rFonts w:hint="eastAsia"/>
        </w:rPr>
        <w:t>八、项目其他</w:t>
      </w:r>
      <w:r w:rsidR="006C31D5">
        <w:rPr>
          <w:rFonts w:hint="eastAsia"/>
        </w:rPr>
        <w:t>要</w:t>
      </w:r>
      <w:r>
        <w:rPr>
          <w:rFonts w:hint="eastAsia"/>
        </w:rPr>
        <w:t>求：现场投标人员需遵循国家、省、市、县疫情防范要求。</w:t>
      </w:r>
    </w:p>
    <w:p w14:paraId="29C9A3E1" w14:textId="77777777" w:rsidR="00F1021A" w:rsidRDefault="00F1021A" w:rsidP="00F1021A">
      <w:r>
        <w:rPr>
          <w:rFonts w:hint="eastAsia"/>
        </w:rPr>
        <w:t>九、采购人：皖</w:t>
      </w:r>
      <w:proofErr w:type="gramStart"/>
      <w:r>
        <w:rPr>
          <w:rFonts w:hint="eastAsia"/>
        </w:rPr>
        <w:t>西经济</w:t>
      </w:r>
      <w:proofErr w:type="gramEnd"/>
      <w:r>
        <w:rPr>
          <w:rFonts w:hint="eastAsia"/>
        </w:rPr>
        <w:t>技术学校</w:t>
      </w:r>
    </w:p>
    <w:p w14:paraId="37A0B180" w14:textId="77777777" w:rsidR="00F1021A" w:rsidRDefault="00F1021A" w:rsidP="00F1021A">
      <w:r>
        <w:rPr>
          <w:rFonts w:hint="eastAsia"/>
        </w:rPr>
        <w:t>地点：皖</w:t>
      </w:r>
      <w:proofErr w:type="gramStart"/>
      <w:r>
        <w:rPr>
          <w:rFonts w:hint="eastAsia"/>
        </w:rPr>
        <w:t>西经济</w:t>
      </w:r>
      <w:proofErr w:type="gramEnd"/>
      <w:r>
        <w:rPr>
          <w:rFonts w:hint="eastAsia"/>
        </w:rPr>
        <w:t>技术学校院内</w:t>
      </w:r>
    </w:p>
    <w:p w14:paraId="2AC64F45" w14:textId="37C1252A" w:rsidR="00F1021A" w:rsidRDefault="00F1021A" w:rsidP="00F1021A">
      <w:r>
        <w:rPr>
          <w:rFonts w:hint="eastAsia"/>
        </w:rPr>
        <w:t>项目联系人：王先生</w:t>
      </w:r>
      <w:r>
        <w:rPr>
          <w:rFonts w:hint="eastAsia"/>
        </w:rPr>
        <w:t xml:space="preserve"> 177 </w:t>
      </w:r>
      <w:r>
        <w:t>5407 6229</w:t>
      </w:r>
      <w:r>
        <w:rPr>
          <w:rFonts w:hint="eastAsia"/>
        </w:rPr>
        <w:t xml:space="preserve">  </w:t>
      </w:r>
      <w:r>
        <w:rPr>
          <w:rFonts w:hint="eastAsia"/>
        </w:rPr>
        <w:t>朱先生</w:t>
      </w:r>
      <w:r>
        <w:rPr>
          <w:rFonts w:hint="eastAsia"/>
        </w:rPr>
        <w:t xml:space="preserve"> 180 9876 6246</w:t>
      </w:r>
    </w:p>
    <w:p w14:paraId="14DBE6C1" w14:textId="77777777" w:rsidR="00F1021A" w:rsidRDefault="00F1021A" w:rsidP="00F1021A">
      <w:r>
        <w:rPr>
          <w:rFonts w:hint="eastAsia"/>
        </w:rPr>
        <w:t>皖</w:t>
      </w:r>
      <w:proofErr w:type="gramStart"/>
      <w:r>
        <w:rPr>
          <w:rFonts w:hint="eastAsia"/>
        </w:rPr>
        <w:t>西经济</w:t>
      </w:r>
      <w:proofErr w:type="gramEnd"/>
      <w:r>
        <w:rPr>
          <w:rFonts w:hint="eastAsia"/>
        </w:rPr>
        <w:t>技术学校</w:t>
      </w:r>
    </w:p>
    <w:p w14:paraId="7E8CE07C" w14:textId="41289F6C" w:rsidR="002A0298" w:rsidRDefault="00F1021A" w:rsidP="00F1021A">
      <w:r>
        <w:rPr>
          <w:rFonts w:hint="eastAsia"/>
        </w:rPr>
        <w:t>2021</w:t>
      </w:r>
      <w:r>
        <w:rPr>
          <w:rFonts w:hint="eastAsia"/>
        </w:rPr>
        <w:t>年</w:t>
      </w:r>
      <w:r>
        <w:rPr>
          <w:rFonts w:hint="eastAsia"/>
        </w:rPr>
        <w:t>2</w:t>
      </w:r>
      <w:r>
        <w:rPr>
          <w:rFonts w:hint="eastAsia"/>
        </w:rPr>
        <w:t>月</w:t>
      </w:r>
      <w:r>
        <w:t>4</w:t>
      </w:r>
      <w:r>
        <w:rPr>
          <w:rFonts w:hint="eastAsia"/>
        </w:rPr>
        <w:t>日</w:t>
      </w:r>
      <w:r w:rsidR="002A0298">
        <w:br w:type="page"/>
      </w:r>
    </w:p>
    <w:p w14:paraId="4E78D643" w14:textId="3B0CF398" w:rsidR="004D46F9" w:rsidRDefault="00D34930" w:rsidP="002A0298">
      <w:pPr>
        <w:pStyle w:val="3"/>
      </w:pPr>
      <w:bookmarkStart w:id="5" w:name="_Toc62916511"/>
      <w:bookmarkStart w:id="6" w:name="_Toc63343826"/>
      <w:r>
        <w:rPr>
          <w:rFonts w:hint="eastAsia"/>
        </w:rPr>
        <w:lastRenderedPageBreak/>
        <w:t>（</w:t>
      </w:r>
      <w:r w:rsidR="002A0298" w:rsidRPr="00016B11">
        <w:rPr>
          <w:rFonts w:hint="eastAsia"/>
        </w:rPr>
        <w:t>二</w:t>
      </w:r>
      <w:r>
        <w:rPr>
          <w:rFonts w:hint="eastAsia"/>
        </w:rPr>
        <w:t>）</w:t>
      </w:r>
      <w:r w:rsidR="002A0298" w:rsidRPr="00016B11">
        <w:rPr>
          <w:rFonts w:hint="eastAsia"/>
        </w:rPr>
        <w:t>采购需求</w:t>
      </w:r>
      <w:bookmarkEnd w:id="5"/>
      <w:bookmarkEnd w:id="6"/>
    </w:p>
    <w:p w14:paraId="7272559D" w14:textId="67151FBD" w:rsidR="002A0298" w:rsidRPr="00041BB4" w:rsidRDefault="002A0298" w:rsidP="002A0298">
      <w:r>
        <w:rPr>
          <w:rFonts w:hint="eastAsia"/>
        </w:rPr>
        <w:t>一、</w:t>
      </w:r>
      <w:r w:rsidRPr="00041BB4">
        <w:rPr>
          <w:rFonts w:hint="eastAsia"/>
        </w:rPr>
        <w:t>设备清单</w:t>
      </w:r>
    </w:p>
    <w:tbl>
      <w:tblPr>
        <w:tblW w:w="50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6"/>
        <w:gridCol w:w="2978"/>
        <w:gridCol w:w="875"/>
        <w:gridCol w:w="2030"/>
        <w:gridCol w:w="1640"/>
      </w:tblGrid>
      <w:tr w:rsidR="002A0298" w:rsidRPr="00041BB4" w14:paraId="0B8A3F8A" w14:textId="77777777" w:rsidTr="002A0298">
        <w:trPr>
          <w:trHeight w:hRule="exact" w:val="719"/>
        </w:trPr>
        <w:tc>
          <w:tcPr>
            <w:tcW w:w="505" w:type="pct"/>
            <w:vAlign w:val="center"/>
          </w:tcPr>
          <w:p w14:paraId="11685F2A" w14:textId="77777777" w:rsidR="002A0298" w:rsidRPr="00041BB4" w:rsidRDefault="002A0298" w:rsidP="002A0298">
            <w:r w:rsidRPr="00041BB4">
              <w:rPr>
                <w:rFonts w:hint="eastAsia"/>
              </w:rPr>
              <w:t>序号</w:t>
            </w:r>
          </w:p>
        </w:tc>
        <w:tc>
          <w:tcPr>
            <w:tcW w:w="1779" w:type="pct"/>
            <w:vAlign w:val="center"/>
          </w:tcPr>
          <w:p w14:paraId="6C178EC5" w14:textId="77777777" w:rsidR="002A0298" w:rsidRPr="00041BB4" w:rsidRDefault="002A0298" w:rsidP="002A0298">
            <w:r w:rsidRPr="00041BB4">
              <w:rPr>
                <w:rFonts w:hint="eastAsia"/>
              </w:rPr>
              <w:t>系统名称</w:t>
            </w:r>
          </w:p>
        </w:tc>
        <w:tc>
          <w:tcPr>
            <w:tcW w:w="523" w:type="pct"/>
            <w:vAlign w:val="center"/>
          </w:tcPr>
          <w:p w14:paraId="5ECD0477" w14:textId="77777777" w:rsidR="002A0298" w:rsidRPr="00041BB4" w:rsidRDefault="002A0298" w:rsidP="002A0298">
            <w:r w:rsidRPr="00041BB4">
              <w:rPr>
                <w:rFonts w:hint="eastAsia"/>
              </w:rPr>
              <w:t>单位</w:t>
            </w:r>
          </w:p>
        </w:tc>
        <w:tc>
          <w:tcPr>
            <w:tcW w:w="1213" w:type="pct"/>
            <w:vAlign w:val="center"/>
          </w:tcPr>
          <w:p w14:paraId="7A312E75" w14:textId="77777777" w:rsidR="002A0298" w:rsidRPr="00041BB4" w:rsidRDefault="002A0298" w:rsidP="002A0298">
            <w:r w:rsidRPr="00041BB4">
              <w:rPr>
                <w:rFonts w:hint="eastAsia"/>
              </w:rPr>
              <w:t>数量</w:t>
            </w:r>
          </w:p>
        </w:tc>
        <w:tc>
          <w:tcPr>
            <w:tcW w:w="980" w:type="pct"/>
          </w:tcPr>
          <w:p w14:paraId="4BD0278E" w14:textId="77777777" w:rsidR="002A0298" w:rsidRPr="00041BB4" w:rsidRDefault="002A0298" w:rsidP="002A0298"/>
        </w:tc>
      </w:tr>
      <w:tr w:rsidR="002A0298" w:rsidRPr="00041BB4" w14:paraId="091FD433" w14:textId="77777777" w:rsidTr="002A0298">
        <w:trPr>
          <w:trHeight w:hRule="exact" w:val="490"/>
        </w:trPr>
        <w:tc>
          <w:tcPr>
            <w:tcW w:w="505" w:type="pct"/>
            <w:vAlign w:val="center"/>
          </w:tcPr>
          <w:p w14:paraId="51B45983" w14:textId="77777777" w:rsidR="002A0298" w:rsidRPr="00041BB4" w:rsidRDefault="002A0298" w:rsidP="002A0298">
            <w:r w:rsidRPr="00041BB4">
              <w:rPr>
                <w:rFonts w:hint="eastAsia"/>
              </w:rPr>
              <w:t>1</w:t>
            </w:r>
          </w:p>
        </w:tc>
        <w:tc>
          <w:tcPr>
            <w:tcW w:w="1779" w:type="pct"/>
            <w:vAlign w:val="center"/>
          </w:tcPr>
          <w:p w14:paraId="0EDAE244" w14:textId="77777777" w:rsidR="002A0298" w:rsidRPr="00041BB4" w:rsidRDefault="002A0298" w:rsidP="002A0298">
            <w:r w:rsidRPr="00041BB4">
              <w:rPr>
                <w:rFonts w:ascii="仿宋" w:eastAsia="仿宋" w:cs="Arial" w:hint="eastAsia"/>
              </w:rPr>
              <w:t>▲</w:t>
            </w:r>
            <w:r w:rsidRPr="00041BB4">
              <w:rPr>
                <w:rFonts w:hint="eastAsia"/>
              </w:rPr>
              <w:t>交互平板</w:t>
            </w:r>
          </w:p>
        </w:tc>
        <w:tc>
          <w:tcPr>
            <w:tcW w:w="523" w:type="pct"/>
            <w:vAlign w:val="center"/>
          </w:tcPr>
          <w:p w14:paraId="7E26FEDA" w14:textId="77777777" w:rsidR="002A0298" w:rsidRPr="00041BB4" w:rsidRDefault="002A0298" w:rsidP="002A0298">
            <w:r w:rsidRPr="00041BB4">
              <w:rPr>
                <w:rFonts w:hint="eastAsia"/>
              </w:rPr>
              <w:t>台</w:t>
            </w:r>
          </w:p>
        </w:tc>
        <w:tc>
          <w:tcPr>
            <w:tcW w:w="1213" w:type="pct"/>
            <w:vAlign w:val="center"/>
          </w:tcPr>
          <w:p w14:paraId="390BDB38" w14:textId="77777777" w:rsidR="002A0298" w:rsidRPr="00041BB4" w:rsidRDefault="002A0298" w:rsidP="002A0298">
            <w:r w:rsidRPr="00041BB4">
              <w:rPr>
                <w:rFonts w:hint="eastAsia"/>
              </w:rPr>
              <w:t>2</w:t>
            </w:r>
            <w:r w:rsidRPr="00041BB4">
              <w:t>0</w:t>
            </w:r>
          </w:p>
        </w:tc>
        <w:tc>
          <w:tcPr>
            <w:tcW w:w="980" w:type="pct"/>
          </w:tcPr>
          <w:p w14:paraId="16E5CE16" w14:textId="77777777" w:rsidR="002A0298" w:rsidRPr="00041BB4" w:rsidRDefault="002A0298" w:rsidP="002A0298"/>
        </w:tc>
      </w:tr>
      <w:tr w:rsidR="002A0298" w:rsidRPr="00041BB4" w14:paraId="48579E57" w14:textId="77777777" w:rsidTr="002A0298">
        <w:trPr>
          <w:trHeight w:hRule="exact" w:val="463"/>
        </w:trPr>
        <w:tc>
          <w:tcPr>
            <w:tcW w:w="505" w:type="pct"/>
            <w:vAlign w:val="center"/>
          </w:tcPr>
          <w:p w14:paraId="251C5077" w14:textId="77777777" w:rsidR="002A0298" w:rsidRPr="00041BB4" w:rsidRDefault="002A0298" w:rsidP="002A0298">
            <w:r w:rsidRPr="00041BB4">
              <w:rPr>
                <w:rFonts w:hint="eastAsia"/>
              </w:rPr>
              <w:t>2</w:t>
            </w:r>
          </w:p>
        </w:tc>
        <w:tc>
          <w:tcPr>
            <w:tcW w:w="1779" w:type="pct"/>
            <w:vAlign w:val="center"/>
          </w:tcPr>
          <w:p w14:paraId="4A47B7F3" w14:textId="77777777" w:rsidR="002A0298" w:rsidRPr="00041BB4" w:rsidRDefault="002A0298" w:rsidP="002A0298">
            <w:r w:rsidRPr="00041BB4">
              <w:rPr>
                <w:rFonts w:hint="eastAsia"/>
              </w:rPr>
              <w:t>交互教学软件</w:t>
            </w:r>
          </w:p>
        </w:tc>
        <w:tc>
          <w:tcPr>
            <w:tcW w:w="523" w:type="pct"/>
            <w:vAlign w:val="center"/>
          </w:tcPr>
          <w:p w14:paraId="3C68D37F" w14:textId="77777777" w:rsidR="002A0298" w:rsidRPr="00041BB4" w:rsidRDefault="002A0298" w:rsidP="002A0298">
            <w:r w:rsidRPr="00041BB4">
              <w:rPr>
                <w:rFonts w:hint="eastAsia"/>
              </w:rPr>
              <w:t>套</w:t>
            </w:r>
          </w:p>
        </w:tc>
        <w:tc>
          <w:tcPr>
            <w:tcW w:w="1213" w:type="pct"/>
            <w:vAlign w:val="center"/>
          </w:tcPr>
          <w:p w14:paraId="1C869065" w14:textId="77777777" w:rsidR="002A0298" w:rsidRPr="00041BB4" w:rsidRDefault="002A0298" w:rsidP="002A0298">
            <w:r w:rsidRPr="00041BB4">
              <w:rPr>
                <w:rFonts w:hint="eastAsia"/>
              </w:rPr>
              <w:t>2</w:t>
            </w:r>
            <w:r w:rsidRPr="00041BB4">
              <w:t>0</w:t>
            </w:r>
          </w:p>
        </w:tc>
        <w:tc>
          <w:tcPr>
            <w:tcW w:w="980" w:type="pct"/>
          </w:tcPr>
          <w:p w14:paraId="715E43B0" w14:textId="77777777" w:rsidR="002A0298" w:rsidRPr="00041BB4" w:rsidRDefault="002A0298" w:rsidP="002A0298"/>
        </w:tc>
      </w:tr>
      <w:tr w:rsidR="002A0298" w:rsidRPr="00041BB4" w14:paraId="2361B9D0" w14:textId="77777777" w:rsidTr="002A0298">
        <w:trPr>
          <w:trHeight w:hRule="exact" w:val="422"/>
        </w:trPr>
        <w:tc>
          <w:tcPr>
            <w:tcW w:w="505" w:type="pct"/>
            <w:vAlign w:val="center"/>
          </w:tcPr>
          <w:p w14:paraId="64623C8E" w14:textId="77777777" w:rsidR="002A0298" w:rsidRPr="00041BB4" w:rsidRDefault="002A0298" w:rsidP="002A0298">
            <w:pPr>
              <w:rPr>
                <w:rFonts w:ascii="宋体" w:hAnsi="宋体" w:cs="宋体"/>
              </w:rPr>
            </w:pPr>
            <w:r w:rsidRPr="00041BB4">
              <w:rPr>
                <w:rFonts w:ascii="宋体" w:hAnsi="宋体" w:cs="宋体" w:hint="eastAsia"/>
              </w:rPr>
              <w:t>3</w:t>
            </w:r>
          </w:p>
        </w:tc>
        <w:tc>
          <w:tcPr>
            <w:tcW w:w="1779" w:type="pct"/>
            <w:vAlign w:val="center"/>
          </w:tcPr>
          <w:p w14:paraId="27BA0255" w14:textId="77777777" w:rsidR="002A0298" w:rsidRPr="00041BB4" w:rsidRDefault="002A0298" w:rsidP="002A0298">
            <w:pPr>
              <w:rPr>
                <w:rFonts w:ascii="宋体" w:hAnsi="宋体" w:cs="宋体"/>
              </w:rPr>
            </w:pPr>
            <w:r w:rsidRPr="00041BB4">
              <w:rPr>
                <w:rFonts w:ascii="宋体" w:hAnsi="宋体" w:cs="宋体" w:hint="eastAsia"/>
              </w:rPr>
              <w:t>绿色上网过滤软件</w:t>
            </w:r>
          </w:p>
          <w:p w14:paraId="25F83C31" w14:textId="77777777" w:rsidR="002A0298" w:rsidRPr="00041BB4" w:rsidRDefault="002A0298" w:rsidP="002A0298">
            <w:pPr>
              <w:rPr>
                <w:rFonts w:ascii="宋体" w:hAnsi="宋体" w:cs="宋体"/>
              </w:rPr>
            </w:pPr>
          </w:p>
        </w:tc>
        <w:tc>
          <w:tcPr>
            <w:tcW w:w="523" w:type="pct"/>
            <w:vAlign w:val="center"/>
          </w:tcPr>
          <w:p w14:paraId="3F29D7F4" w14:textId="77777777" w:rsidR="002A0298" w:rsidRPr="00041BB4" w:rsidRDefault="002A0298" w:rsidP="002A0298">
            <w:pPr>
              <w:rPr>
                <w:rFonts w:ascii="宋体" w:hAnsi="宋体" w:cs="宋体"/>
              </w:rPr>
            </w:pPr>
            <w:r w:rsidRPr="00041BB4">
              <w:rPr>
                <w:rFonts w:ascii="宋体" w:hAnsi="宋体" w:cs="宋体" w:hint="eastAsia"/>
              </w:rPr>
              <w:t>套</w:t>
            </w:r>
          </w:p>
        </w:tc>
        <w:tc>
          <w:tcPr>
            <w:tcW w:w="1213" w:type="pct"/>
            <w:vAlign w:val="center"/>
          </w:tcPr>
          <w:p w14:paraId="434E6F4D" w14:textId="77777777" w:rsidR="002A0298" w:rsidRPr="00041BB4" w:rsidRDefault="002A0298" w:rsidP="002A0298">
            <w:pPr>
              <w:rPr>
                <w:rFonts w:ascii="宋体" w:hAnsi="宋体" w:cs="宋体"/>
              </w:rPr>
            </w:pPr>
            <w:r w:rsidRPr="00041BB4">
              <w:rPr>
                <w:rFonts w:ascii="宋体" w:hAnsi="宋体" w:cs="宋体" w:hint="eastAsia"/>
              </w:rPr>
              <w:t>2</w:t>
            </w:r>
            <w:r w:rsidRPr="00041BB4">
              <w:rPr>
                <w:rFonts w:ascii="宋体" w:hAnsi="宋体" w:cs="宋体"/>
              </w:rPr>
              <w:t>0</w:t>
            </w:r>
          </w:p>
        </w:tc>
        <w:tc>
          <w:tcPr>
            <w:tcW w:w="980" w:type="pct"/>
          </w:tcPr>
          <w:p w14:paraId="3310B7A3" w14:textId="77777777" w:rsidR="002A0298" w:rsidRPr="00041BB4" w:rsidRDefault="002A0298" w:rsidP="002A0298">
            <w:pPr>
              <w:rPr>
                <w:rFonts w:ascii="宋体" w:hAnsi="宋体" w:cs="宋体"/>
              </w:rPr>
            </w:pPr>
          </w:p>
        </w:tc>
      </w:tr>
      <w:tr w:rsidR="002A0298" w:rsidRPr="00041BB4" w14:paraId="15F884B8" w14:textId="77777777" w:rsidTr="002A0298">
        <w:trPr>
          <w:trHeight w:hRule="exact" w:val="422"/>
        </w:trPr>
        <w:tc>
          <w:tcPr>
            <w:tcW w:w="505" w:type="pct"/>
            <w:vAlign w:val="center"/>
          </w:tcPr>
          <w:p w14:paraId="772232FB" w14:textId="77777777" w:rsidR="002A0298" w:rsidRPr="00041BB4" w:rsidRDefault="002A0298" w:rsidP="002A0298">
            <w:pPr>
              <w:rPr>
                <w:rFonts w:ascii="宋体" w:hAnsi="宋体" w:cs="宋体"/>
              </w:rPr>
            </w:pPr>
            <w:r w:rsidRPr="00041BB4">
              <w:rPr>
                <w:rFonts w:ascii="宋体" w:hAnsi="宋体" w:cs="宋体" w:hint="eastAsia"/>
              </w:rPr>
              <w:t>4</w:t>
            </w:r>
          </w:p>
        </w:tc>
        <w:tc>
          <w:tcPr>
            <w:tcW w:w="1779" w:type="pct"/>
            <w:vAlign w:val="center"/>
          </w:tcPr>
          <w:p w14:paraId="760ABFE4" w14:textId="77777777" w:rsidR="002A0298" w:rsidRPr="00041BB4" w:rsidRDefault="002A0298" w:rsidP="002A0298">
            <w:pPr>
              <w:rPr>
                <w:rFonts w:ascii="宋体" w:hAnsi="宋体" w:cs="宋体"/>
              </w:rPr>
            </w:pPr>
            <w:r w:rsidRPr="00041BB4">
              <w:rPr>
                <w:rFonts w:ascii="宋体" w:hAnsi="宋体" w:cs="宋体" w:hint="eastAsia"/>
              </w:rPr>
              <w:t>移动支架</w:t>
            </w:r>
          </w:p>
        </w:tc>
        <w:tc>
          <w:tcPr>
            <w:tcW w:w="523" w:type="pct"/>
            <w:vAlign w:val="center"/>
          </w:tcPr>
          <w:p w14:paraId="15707FA6" w14:textId="77777777" w:rsidR="002A0298" w:rsidRPr="00041BB4" w:rsidRDefault="002A0298" w:rsidP="002A0298">
            <w:pPr>
              <w:rPr>
                <w:rFonts w:ascii="宋体" w:hAnsi="宋体" w:cs="宋体"/>
              </w:rPr>
            </w:pPr>
            <w:r w:rsidRPr="00041BB4">
              <w:rPr>
                <w:rFonts w:ascii="宋体" w:hAnsi="宋体" w:cs="宋体" w:hint="eastAsia"/>
              </w:rPr>
              <w:t>套</w:t>
            </w:r>
          </w:p>
        </w:tc>
        <w:tc>
          <w:tcPr>
            <w:tcW w:w="1213" w:type="pct"/>
            <w:vAlign w:val="center"/>
          </w:tcPr>
          <w:p w14:paraId="17DDB37D" w14:textId="77777777" w:rsidR="002A0298" w:rsidRPr="00041BB4" w:rsidRDefault="002A0298" w:rsidP="002A0298">
            <w:pPr>
              <w:rPr>
                <w:rFonts w:ascii="宋体" w:hAnsi="宋体" w:cs="宋体"/>
              </w:rPr>
            </w:pPr>
            <w:r w:rsidRPr="00041BB4">
              <w:rPr>
                <w:rFonts w:ascii="宋体" w:hAnsi="宋体" w:cs="宋体" w:hint="eastAsia"/>
              </w:rPr>
              <w:t>2</w:t>
            </w:r>
            <w:r w:rsidRPr="00041BB4">
              <w:rPr>
                <w:rFonts w:ascii="宋体" w:hAnsi="宋体" w:cs="宋体"/>
              </w:rPr>
              <w:t>0</w:t>
            </w:r>
          </w:p>
        </w:tc>
        <w:tc>
          <w:tcPr>
            <w:tcW w:w="980" w:type="pct"/>
          </w:tcPr>
          <w:p w14:paraId="2F3B6E05" w14:textId="77777777" w:rsidR="002A0298" w:rsidRPr="00041BB4" w:rsidRDefault="002A0298" w:rsidP="002A0298">
            <w:pPr>
              <w:rPr>
                <w:rFonts w:ascii="宋体" w:hAnsi="宋体" w:cs="宋体"/>
              </w:rPr>
            </w:pPr>
          </w:p>
        </w:tc>
      </w:tr>
      <w:tr w:rsidR="002A0298" w:rsidRPr="00041BB4" w14:paraId="1990494E" w14:textId="77777777" w:rsidTr="002A0298">
        <w:trPr>
          <w:trHeight w:hRule="exact" w:val="433"/>
        </w:trPr>
        <w:tc>
          <w:tcPr>
            <w:tcW w:w="505" w:type="pct"/>
            <w:vAlign w:val="center"/>
          </w:tcPr>
          <w:p w14:paraId="7A084495" w14:textId="77777777" w:rsidR="002A0298" w:rsidRPr="00041BB4" w:rsidRDefault="002A0298" w:rsidP="002A0298">
            <w:pPr>
              <w:rPr>
                <w:rFonts w:ascii="宋体" w:hAnsi="宋体" w:cs="宋体"/>
              </w:rPr>
            </w:pPr>
            <w:r w:rsidRPr="00041BB4">
              <w:rPr>
                <w:rFonts w:ascii="宋体" w:hAnsi="宋体" w:cs="宋体" w:hint="eastAsia"/>
              </w:rPr>
              <w:t>5</w:t>
            </w:r>
          </w:p>
        </w:tc>
        <w:tc>
          <w:tcPr>
            <w:tcW w:w="1779" w:type="pct"/>
            <w:vAlign w:val="center"/>
          </w:tcPr>
          <w:p w14:paraId="2A3BFBBF" w14:textId="77777777" w:rsidR="002A0298" w:rsidRPr="00041BB4" w:rsidRDefault="002A0298" w:rsidP="002A0298">
            <w:pPr>
              <w:rPr>
                <w:rFonts w:ascii="宋体" w:hAnsi="宋体" w:cs="宋体"/>
              </w:rPr>
            </w:pPr>
            <w:r w:rsidRPr="00041BB4">
              <w:rPr>
                <w:rFonts w:ascii="宋体" w:hAnsi="宋体" w:cs="宋体" w:hint="eastAsia"/>
              </w:rPr>
              <w:t>安装及辅材</w:t>
            </w:r>
          </w:p>
        </w:tc>
        <w:tc>
          <w:tcPr>
            <w:tcW w:w="523" w:type="pct"/>
            <w:vAlign w:val="center"/>
          </w:tcPr>
          <w:p w14:paraId="5A358C5A" w14:textId="77777777" w:rsidR="002A0298" w:rsidRPr="00041BB4" w:rsidRDefault="002A0298" w:rsidP="002A0298">
            <w:pPr>
              <w:rPr>
                <w:rFonts w:ascii="宋体" w:hAnsi="宋体" w:cs="宋体"/>
              </w:rPr>
            </w:pPr>
            <w:r w:rsidRPr="00041BB4">
              <w:rPr>
                <w:rFonts w:ascii="宋体" w:hAnsi="宋体" w:cs="宋体" w:hint="eastAsia"/>
              </w:rPr>
              <w:t>套</w:t>
            </w:r>
          </w:p>
        </w:tc>
        <w:tc>
          <w:tcPr>
            <w:tcW w:w="1213" w:type="pct"/>
            <w:vAlign w:val="center"/>
          </w:tcPr>
          <w:p w14:paraId="53563ADA" w14:textId="77777777" w:rsidR="002A0298" w:rsidRPr="00041BB4" w:rsidRDefault="002A0298" w:rsidP="002A0298">
            <w:pPr>
              <w:rPr>
                <w:rFonts w:ascii="宋体" w:hAnsi="宋体" w:cs="宋体"/>
              </w:rPr>
            </w:pPr>
            <w:r w:rsidRPr="00041BB4">
              <w:rPr>
                <w:rFonts w:ascii="宋体" w:hAnsi="宋体" w:cs="宋体" w:hint="eastAsia"/>
              </w:rPr>
              <w:t>2</w:t>
            </w:r>
            <w:r w:rsidRPr="00041BB4">
              <w:rPr>
                <w:rFonts w:ascii="宋体" w:hAnsi="宋体" w:cs="宋体"/>
              </w:rPr>
              <w:t>0</w:t>
            </w:r>
          </w:p>
        </w:tc>
        <w:tc>
          <w:tcPr>
            <w:tcW w:w="980" w:type="pct"/>
          </w:tcPr>
          <w:p w14:paraId="2E1C9516" w14:textId="77777777" w:rsidR="002A0298" w:rsidRPr="00041BB4" w:rsidRDefault="002A0298" w:rsidP="002A0298">
            <w:pPr>
              <w:rPr>
                <w:rFonts w:ascii="宋体" w:hAnsi="宋体" w:cs="宋体"/>
              </w:rPr>
            </w:pPr>
          </w:p>
        </w:tc>
      </w:tr>
    </w:tbl>
    <w:p w14:paraId="784CDD89" w14:textId="763661B2" w:rsidR="002A0298" w:rsidRPr="00041BB4" w:rsidRDefault="002A0298" w:rsidP="002A0298">
      <w:pPr>
        <w:rPr>
          <w:sz w:val="30"/>
          <w:szCs w:val="30"/>
        </w:rPr>
      </w:pPr>
      <w:r>
        <w:rPr>
          <w:rFonts w:hint="eastAsia"/>
        </w:rPr>
        <w:t>二、</w:t>
      </w:r>
      <w:r w:rsidRPr="00041BB4">
        <w:rPr>
          <w:rFonts w:hint="eastAsia"/>
        </w:rPr>
        <w:t>参数及性能要求</w:t>
      </w:r>
    </w:p>
    <w:p w14:paraId="6006CA54" w14:textId="77777777" w:rsidR="002A0298" w:rsidRDefault="002A0298" w:rsidP="002A0298">
      <w:r>
        <w:rPr>
          <w:rFonts w:hint="eastAsia"/>
        </w:rPr>
        <w:t>1</w:t>
      </w:r>
      <w:r>
        <w:rPr>
          <w:rFonts w:hint="eastAsia"/>
        </w:rPr>
        <w:t>、采购需求中带“▲”的为核心产品，核心产品必须提供不少于三家品牌，多家投标人提供相同品牌视为一家投标人处理。</w:t>
      </w:r>
    </w:p>
    <w:p w14:paraId="5D9D311F" w14:textId="4152CBCF" w:rsidR="002A0298" w:rsidRDefault="002A0298" w:rsidP="002A0298">
      <w:r>
        <w:rPr>
          <w:rFonts w:hint="eastAsia"/>
        </w:rPr>
        <w:t>2</w:t>
      </w:r>
      <w:r>
        <w:rPr>
          <w:rFonts w:hint="eastAsia"/>
        </w:rPr>
        <w:t>、采购需求中各项要求、承诺等内容，投标人未在投标文件中进行说明或承诺的，视为认同招标文件要求并履行。</w:t>
      </w:r>
    </w:p>
    <w:tbl>
      <w:tblPr>
        <w:tblW w:w="80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8"/>
        <w:gridCol w:w="7351"/>
      </w:tblGrid>
      <w:tr w:rsidR="002A0298" w:rsidRPr="002A0298" w14:paraId="3D04B6F1" w14:textId="77777777" w:rsidTr="00B16EBB">
        <w:trPr>
          <w:trHeight w:val="96"/>
          <w:jc w:val="center"/>
        </w:trPr>
        <w:tc>
          <w:tcPr>
            <w:tcW w:w="748" w:type="dxa"/>
            <w:shd w:val="clear" w:color="auto" w:fill="FFFFFF"/>
            <w:vAlign w:val="center"/>
          </w:tcPr>
          <w:p w14:paraId="447DA76B" w14:textId="77777777" w:rsidR="002A0298" w:rsidRPr="002A0298" w:rsidRDefault="002A0298" w:rsidP="002A0298">
            <w:r w:rsidRPr="002A0298">
              <w:rPr>
                <w:rFonts w:hint="eastAsia"/>
              </w:rPr>
              <w:t>产品</w:t>
            </w:r>
          </w:p>
          <w:p w14:paraId="238C86BE" w14:textId="77777777" w:rsidR="002A0298" w:rsidRPr="002A0298" w:rsidRDefault="002A0298" w:rsidP="002A0298">
            <w:r w:rsidRPr="002A0298">
              <w:rPr>
                <w:rFonts w:hint="eastAsia"/>
              </w:rPr>
              <w:t>名称</w:t>
            </w:r>
          </w:p>
        </w:tc>
        <w:tc>
          <w:tcPr>
            <w:tcW w:w="7351" w:type="dxa"/>
            <w:shd w:val="clear" w:color="auto" w:fill="FFFFFF"/>
            <w:vAlign w:val="center"/>
          </w:tcPr>
          <w:p w14:paraId="6119FCD1" w14:textId="77777777" w:rsidR="002A0298" w:rsidRPr="002A0298" w:rsidRDefault="002A0298" w:rsidP="002A0298">
            <w:r w:rsidRPr="002A0298">
              <w:rPr>
                <w:rFonts w:hint="eastAsia"/>
              </w:rPr>
              <w:t>基本参数</w:t>
            </w:r>
          </w:p>
        </w:tc>
      </w:tr>
      <w:tr w:rsidR="002A0298" w:rsidRPr="002A0298" w14:paraId="1E74DD0B" w14:textId="77777777" w:rsidTr="00B16EBB">
        <w:trPr>
          <w:trHeight w:val="96"/>
          <w:jc w:val="center"/>
        </w:trPr>
        <w:tc>
          <w:tcPr>
            <w:tcW w:w="748" w:type="dxa"/>
            <w:shd w:val="clear" w:color="auto" w:fill="FFFFFF"/>
            <w:vAlign w:val="center"/>
          </w:tcPr>
          <w:p w14:paraId="78EB0D4B" w14:textId="77777777" w:rsidR="002A0298" w:rsidRPr="002A0298" w:rsidRDefault="002A0298" w:rsidP="002A0298">
            <w:pPr>
              <w:rPr>
                <w:rFonts w:cs="宋体"/>
                <w:sz w:val="18"/>
                <w:szCs w:val="18"/>
              </w:rPr>
            </w:pPr>
            <w:r w:rsidRPr="002A0298">
              <w:rPr>
                <w:rFonts w:ascii="仿宋" w:eastAsia="仿宋" w:cs="Arial" w:hint="eastAsia"/>
              </w:rPr>
              <w:t>▲</w:t>
            </w:r>
            <w:r w:rsidRPr="002A0298">
              <w:rPr>
                <w:rFonts w:hint="eastAsia"/>
                <w:sz w:val="18"/>
                <w:szCs w:val="18"/>
              </w:rPr>
              <w:t>交互平板</w:t>
            </w:r>
          </w:p>
        </w:tc>
        <w:tc>
          <w:tcPr>
            <w:tcW w:w="7351" w:type="dxa"/>
            <w:shd w:val="clear" w:color="auto" w:fill="FFFFFF"/>
            <w:vAlign w:val="center"/>
          </w:tcPr>
          <w:p w14:paraId="6C69FCF7" w14:textId="77777777" w:rsidR="002A0298" w:rsidRPr="002A0298" w:rsidRDefault="002A0298" w:rsidP="002A0298">
            <w:pPr>
              <w:rPr>
                <w:rFonts w:ascii="宋体" w:hAnsi="宋体"/>
                <w:sz w:val="18"/>
                <w:szCs w:val="18"/>
              </w:rPr>
            </w:pPr>
            <w:r w:rsidRPr="002A0298">
              <w:rPr>
                <w:rFonts w:ascii="宋体" w:hAnsi="宋体" w:hint="eastAsia"/>
                <w:sz w:val="18"/>
                <w:szCs w:val="18"/>
              </w:rPr>
              <w:t>一、硬件要求</w:t>
            </w:r>
          </w:p>
          <w:p w14:paraId="391A8059" w14:textId="77777777" w:rsidR="002A0298" w:rsidRPr="002A0298" w:rsidRDefault="002A0298" w:rsidP="002A0298">
            <w:pPr>
              <w:rPr>
                <w:rFonts w:ascii="宋体" w:hAnsi="宋体"/>
                <w:sz w:val="18"/>
                <w:szCs w:val="18"/>
              </w:rPr>
            </w:pPr>
            <w:r w:rsidRPr="002A0298">
              <w:rPr>
                <w:rFonts w:ascii="宋体" w:hAnsi="宋体" w:hint="eastAsia"/>
                <w:sz w:val="18"/>
                <w:szCs w:val="18"/>
              </w:rPr>
              <w:t>★1、屏体及触摸核心技术要求：</w:t>
            </w:r>
          </w:p>
          <w:p w14:paraId="48BAB078" w14:textId="77777777" w:rsidR="002A0298" w:rsidRPr="002A0298" w:rsidRDefault="002A0298" w:rsidP="002A0298">
            <w:pPr>
              <w:rPr>
                <w:rFonts w:ascii="宋体" w:hAnsi="宋体"/>
                <w:sz w:val="18"/>
                <w:szCs w:val="18"/>
              </w:rPr>
            </w:pPr>
            <w:r w:rsidRPr="002A0298">
              <w:rPr>
                <w:rFonts w:ascii="宋体" w:hAnsi="宋体" w:hint="eastAsia"/>
                <w:sz w:val="18"/>
                <w:szCs w:val="18"/>
              </w:rPr>
              <w:t>（1）要求采用显示尺寸≥65英寸的触摸屏；</w:t>
            </w:r>
          </w:p>
          <w:p w14:paraId="3D10D924" w14:textId="77777777" w:rsidR="002A0298" w:rsidRPr="002A0298" w:rsidRDefault="002A0298" w:rsidP="002A0298">
            <w:pPr>
              <w:rPr>
                <w:rFonts w:ascii="宋体" w:hAnsi="宋体"/>
                <w:sz w:val="18"/>
                <w:szCs w:val="18"/>
              </w:rPr>
            </w:pPr>
            <w:r w:rsidRPr="002A0298">
              <w:rPr>
                <w:rFonts w:ascii="宋体" w:hAnsi="宋体" w:hint="eastAsia"/>
                <w:sz w:val="18"/>
                <w:szCs w:val="18"/>
              </w:rPr>
              <w:t>（2）最大可视角度≥178度；</w:t>
            </w:r>
          </w:p>
          <w:p w14:paraId="4A6702FC" w14:textId="77777777" w:rsidR="002A0298" w:rsidRPr="002A0298" w:rsidRDefault="002A0298" w:rsidP="002A0298">
            <w:pPr>
              <w:rPr>
                <w:rFonts w:ascii="宋体" w:hAnsi="宋体"/>
                <w:sz w:val="18"/>
                <w:szCs w:val="18"/>
              </w:rPr>
            </w:pPr>
            <w:r w:rsidRPr="002A0298">
              <w:rPr>
                <w:rFonts w:ascii="宋体" w:hAnsi="宋体" w:hint="eastAsia"/>
                <w:sz w:val="18"/>
                <w:szCs w:val="18"/>
              </w:rPr>
              <w:t>（3）为保证常态化教学，屏体亮度≥400cd/㎡，屏体对比度≥4000:1；</w:t>
            </w:r>
          </w:p>
          <w:p w14:paraId="6CEA4D45" w14:textId="77777777" w:rsidR="002A0298" w:rsidRPr="002A0298" w:rsidRDefault="002A0298" w:rsidP="002A0298">
            <w:pPr>
              <w:rPr>
                <w:rFonts w:ascii="宋体" w:hAnsi="宋体"/>
                <w:sz w:val="18"/>
                <w:szCs w:val="18"/>
              </w:rPr>
            </w:pPr>
            <w:r w:rsidRPr="002A0298">
              <w:rPr>
                <w:rFonts w:ascii="宋体" w:hAnsi="宋体" w:hint="eastAsia"/>
                <w:sz w:val="18"/>
                <w:szCs w:val="18"/>
              </w:rPr>
              <w:t>（4）屏幕分辨率≥3840×2160，显示比例16:9；</w:t>
            </w:r>
          </w:p>
          <w:p w14:paraId="73A33418" w14:textId="77777777" w:rsidR="002A0298" w:rsidRPr="002A0298" w:rsidRDefault="002A0298" w:rsidP="002A0298">
            <w:pPr>
              <w:rPr>
                <w:rFonts w:ascii="宋体" w:hAnsi="宋体"/>
                <w:sz w:val="18"/>
                <w:szCs w:val="18"/>
              </w:rPr>
            </w:pPr>
            <w:r w:rsidRPr="002A0298">
              <w:rPr>
                <w:rFonts w:ascii="宋体" w:hAnsi="宋体" w:hint="eastAsia"/>
                <w:sz w:val="18"/>
                <w:szCs w:val="18"/>
              </w:rPr>
              <w:t>（5）定位精度≤±0.1mm，连续点扫描速度≤4ms；</w:t>
            </w:r>
          </w:p>
          <w:p w14:paraId="57126970" w14:textId="77777777" w:rsidR="002A0298" w:rsidRPr="002A0298" w:rsidRDefault="002A0298" w:rsidP="002A0298">
            <w:pPr>
              <w:rPr>
                <w:rFonts w:ascii="宋体" w:hAnsi="宋体"/>
                <w:sz w:val="18"/>
                <w:szCs w:val="18"/>
              </w:rPr>
            </w:pPr>
            <w:r w:rsidRPr="002A0298">
              <w:rPr>
                <w:rFonts w:ascii="宋体" w:hAnsi="宋体" w:hint="eastAsia"/>
                <w:sz w:val="18"/>
                <w:szCs w:val="18"/>
              </w:rPr>
              <w:t>（6）色彩覆盖率≥90% NTSC，色彩度不低于24位真彩色；</w:t>
            </w:r>
          </w:p>
          <w:p w14:paraId="7863DD1A" w14:textId="77777777" w:rsidR="002A0298" w:rsidRPr="002A0298" w:rsidRDefault="002A0298" w:rsidP="002A0298">
            <w:pPr>
              <w:rPr>
                <w:rFonts w:ascii="宋体" w:hAnsi="宋体"/>
                <w:sz w:val="18"/>
                <w:szCs w:val="18"/>
              </w:rPr>
            </w:pPr>
            <w:r w:rsidRPr="002A0298">
              <w:rPr>
                <w:rFonts w:ascii="宋体" w:hAnsi="宋体" w:hint="eastAsia"/>
                <w:sz w:val="18"/>
                <w:szCs w:val="18"/>
              </w:rPr>
              <w:t>（7）钢化玻璃屏幕透光率≥93%，屏幕表面硬度≥莫氏7级，具有防眩光功能；</w:t>
            </w:r>
          </w:p>
          <w:p w14:paraId="2A263278" w14:textId="77777777" w:rsidR="002A0298" w:rsidRPr="002A0298" w:rsidRDefault="002A0298" w:rsidP="002A0298">
            <w:pPr>
              <w:rPr>
                <w:rFonts w:ascii="宋体" w:hAnsi="宋体"/>
                <w:sz w:val="18"/>
                <w:szCs w:val="18"/>
              </w:rPr>
            </w:pPr>
            <w:r w:rsidRPr="002A0298">
              <w:rPr>
                <w:rFonts w:ascii="宋体" w:hAnsi="宋体" w:hint="eastAsia"/>
                <w:sz w:val="18"/>
                <w:szCs w:val="18"/>
              </w:rPr>
              <w:t>（8）整机采用红外触摸感应方式，支持双系统下10点同时</w:t>
            </w:r>
            <w:proofErr w:type="gramStart"/>
            <w:r w:rsidRPr="002A0298">
              <w:rPr>
                <w:rFonts w:ascii="宋体" w:hAnsi="宋体" w:hint="eastAsia"/>
                <w:sz w:val="18"/>
                <w:szCs w:val="18"/>
              </w:rPr>
              <w:t>触控及书写</w:t>
            </w:r>
            <w:proofErr w:type="gramEnd"/>
            <w:r w:rsidRPr="002A0298">
              <w:rPr>
                <w:rFonts w:ascii="宋体" w:hAnsi="宋体" w:hint="eastAsia"/>
                <w:sz w:val="18"/>
                <w:szCs w:val="18"/>
              </w:rPr>
              <w:t>，触摸分辨率≥32767×32767，触摸高度≤3mm，最小识别直径≤3mm；</w:t>
            </w:r>
          </w:p>
          <w:p w14:paraId="166B0189" w14:textId="77777777" w:rsidR="002A0298" w:rsidRPr="002A0298" w:rsidRDefault="002A0298" w:rsidP="002A0298">
            <w:pPr>
              <w:rPr>
                <w:rFonts w:ascii="宋体" w:hAnsi="宋体"/>
                <w:sz w:val="18"/>
                <w:szCs w:val="18"/>
              </w:rPr>
            </w:pPr>
            <w:r w:rsidRPr="002A0298">
              <w:rPr>
                <w:rFonts w:ascii="宋体" w:hAnsi="宋体" w:hint="eastAsia"/>
                <w:sz w:val="18"/>
                <w:szCs w:val="18"/>
              </w:rPr>
              <w:t>（9）</w:t>
            </w:r>
            <w:proofErr w:type="gramStart"/>
            <w:r w:rsidRPr="002A0298">
              <w:rPr>
                <w:rFonts w:ascii="宋体" w:hAnsi="宋体" w:hint="eastAsia"/>
                <w:sz w:val="18"/>
                <w:szCs w:val="18"/>
              </w:rPr>
              <w:t>安卓主板</w:t>
            </w:r>
            <w:proofErr w:type="gramEnd"/>
            <w:r w:rsidRPr="002A0298">
              <w:rPr>
                <w:rFonts w:ascii="宋体" w:hAnsi="宋体" w:hint="eastAsia"/>
                <w:sz w:val="18"/>
                <w:szCs w:val="18"/>
              </w:rPr>
              <w:t>采用</w:t>
            </w:r>
            <w:proofErr w:type="gramStart"/>
            <w:r w:rsidRPr="002A0298">
              <w:rPr>
                <w:rFonts w:ascii="宋体" w:hAnsi="宋体" w:hint="eastAsia"/>
                <w:sz w:val="18"/>
                <w:szCs w:val="18"/>
              </w:rPr>
              <w:t>四核心</w:t>
            </w:r>
            <w:proofErr w:type="gramEnd"/>
            <w:r w:rsidRPr="002A0298">
              <w:rPr>
                <w:rFonts w:ascii="宋体" w:hAnsi="宋体" w:hint="eastAsia"/>
                <w:sz w:val="18"/>
                <w:szCs w:val="18"/>
              </w:rPr>
              <w:t>CPU处理器，</w:t>
            </w:r>
            <w:proofErr w:type="gramStart"/>
            <w:r w:rsidRPr="002A0298">
              <w:rPr>
                <w:rFonts w:ascii="宋体" w:hAnsi="宋体" w:hint="eastAsia"/>
                <w:sz w:val="18"/>
                <w:szCs w:val="18"/>
              </w:rPr>
              <w:t>安卓系统</w:t>
            </w:r>
            <w:proofErr w:type="gramEnd"/>
            <w:r w:rsidRPr="002A0298">
              <w:rPr>
                <w:rFonts w:ascii="宋体" w:hAnsi="宋体" w:hint="eastAsia"/>
                <w:sz w:val="18"/>
                <w:szCs w:val="18"/>
              </w:rPr>
              <w:t>版本应在6.0或以上，随机存取存储器(RAM)容量不小于1G，只读存储器(ROM)容量不小于8G；</w:t>
            </w:r>
          </w:p>
          <w:p w14:paraId="22269361" w14:textId="77777777" w:rsidR="002A0298" w:rsidRPr="002A0298" w:rsidRDefault="002A0298" w:rsidP="002A0298">
            <w:pPr>
              <w:rPr>
                <w:rFonts w:ascii="宋体" w:hAnsi="宋体"/>
                <w:sz w:val="18"/>
                <w:szCs w:val="18"/>
              </w:rPr>
            </w:pPr>
            <w:r w:rsidRPr="002A0298">
              <w:rPr>
                <w:rFonts w:ascii="宋体" w:hAnsi="宋体" w:hint="eastAsia"/>
                <w:sz w:val="18"/>
                <w:szCs w:val="18"/>
              </w:rPr>
              <w:t>2、安全性要求：</w:t>
            </w:r>
          </w:p>
          <w:p w14:paraId="3CF0A2F7" w14:textId="77777777" w:rsidR="002A0298" w:rsidRPr="002A0298" w:rsidRDefault="002A0298" w:rsidP="002A0298">
            <w:pPr>
              <w:rPr>
                <w:rFonts w:ascii="宋体" w:hAnsi="宋体"/>
                <w:sz w:val="18"/>
                <w:szCs w:val="18"/>
              </w:rPr>
            </w:pPr>
            <w:r w:rsidRPr="002A0298">
              <w:rPr>
                <w:rFonts w:ascii="宋体" w:hAnsi="宋体" w:hint="eastAsia"/>
                <w:sz w:val="18"/>
                <w:szCs w:val="18"/>
              </w:rPr>
              <w:t>（1）整机为金属材质外壳，正面触摸框无需工具即可拆装及维护，具备书写保障措施；</w:t>
            </w:r>
          </w:p>
          <w:p w14:paraId="76A8B671" w14:textId="77777777" w:rsidR="002A0298" w:rsidRPr="002A0298" w:rsidRDefault="002A0298" w:rsidP="002A0298">
            <w:pPr>
              <w:rPr>
                <w:rFonts w:ascii="宋体" w:hAnsi="宋体"/>
                <w:sz w:val="18"/>
                <w:szCs w:val="18"/>
              </w:rPr>
            </w:pPr>
            <w:r w:rsidRPr="002A0298">
              <w:rPr>
                <w:rFonts w:ascii="宋体" w:hAnsi="宋体" w:hint="eastAsia"/>
                <w:sz w:val="18"/>
                <w:szCs w:val="18"/>
              </w:rPr>
              <w:t>（2）设备具备智能护眼功能，用户可自主选择护眼书写、护眼智能光控等多种护眼模式，兼顾师生视力保护与使用习惯；</w:t>
            </w:r>
          </w:p>
          <w:p w14:paraId="416C0FA7" w14:textId="77777777" w:rsidR="002A0298" w:rsidRPr="002A0298" w:rsidRDefault="002A0298" w:rsidP="002A0298">
            <w:pPr>
              <w:rPr>
                <w:rFonts w:ascii="宋体" w:hAnsi="宋体"/>
                <w:sz w:val="18"/>
                <w:szCs w:val="18"/>
              </w:rPr>
            </w:pPr>
            <w:r w:rsidRPr="002A0298">
              <w:rPr>
                <w:rFonts w:ascii="宋体" w:hAnsi="宋体" w:hint="eastAsia"/>
                <w:sz w:val="18"/>
                <w:szCs w:val="18"/>
              </w:rPr>
              <w:t>（3）整机具备及可进行实际模拟演示的能根据温度变化以不同颜色提示的屏体温度实时监控、高温预警、断电保护等功能；</w:t>
            </w:r>
          </w:p>
          <w:p w14:paraId="69A14438" w14:textId="77777777" w:rsidR="002A0298" w:rsidRPr="002A0298" w:rsidRDefault="002A0298" w:rsidP="002A0298">
            <w:pPr>
              <w:rPr>
                <w:rFonts w:ascii="宋体" w:hAnsi="宋体"/>
                <w:sz w:val="18"/>
                <w:szCs w:val="18"/>
              </w:rPr>
            </w:pPr>
            <w:r w:rsidRPr="002A0298">
              <w:rPr>
                <w:rFonts w:ascii="宋体" w:hAnsi="宋体" w:hint="eastAsia"/>
                <w:sz w:val="18"/>
                <w:szCs w:val="18"/>
              </w:rPr>
              <w:t>（4）为</w:t>
            </w:r>
            <w:proofErr w:type="gramStart"/>
            <w:r w:rsidRPr="002A0298">
              <w:rPr>
                <w:rFonts w:ascii="宋体" w:hAnsi="宋体" w:hint="eastAsia"/>
                <w:sz w:val="18"/>
                <w:szCs w:val="18"/>
              </w:rPr>
              <w:t>方便排</w:t>
            </w:r>
            <w:proofErr w:type="gramEnd"/>
            <w:r w:rsidRPr="002A0298">
              <w:rPr>
                <w:rFonts w:ascii="宋体" w:hAnsi="宋体" w:hint="eastAsia"/>
                <w:sz w:val="18"/>
                <w:szCs w:val="18"/>
              </w:rPr>
              <w:t>查问题，在无PC状态下，设备可一键进行硬件系统检测，对系统内存、存储、屏温、触控系统、光感系统、内置电脑等提供直观的状态及故障提示；</w:t>
            </w:r>
          </w:p>
          <w:p w14:paraId="6AC30E47" w14:textId="77777777" w:rsidR="002A0298" w:rsidRPr="002A0298" w:rsidRDefault="002A0298" w:rsidP="002A0298">
            <w:pPr>
              <w:rPr>
                <w:rFonts w:ascii="宋体" w:hAnsi="宋体"/>
                <w:sz w:val="18"/>
                <w:szCs w:val="18"/>
              </w:rPr>
            </w:pPr>
            <w:r w:rsidRPr="002A0298">
              <w:rPr>
                <w:rFonts w:ascii="宋体" w:hAnsi="宋体" w:hint="eastAsia"/>
                <w:sz w:val="18"/>
                <w:szCs w:val="18"/>
              </w:rPr>
              <w:t>（5）为防止学生误触，整机可进行锁定与解锁，锁定方式不少两种（如遥控器、前置按键），解锁方式不少于两种（如遥控器、前置按键）；</w:t>
            </w:r>
          </w:p>
          <w:p w14:paraId="5807B63F" w14:textId="77777777" w:rsidR="002A0298" w:rsidRPr="002A0298" w:rsidRDefault="002A0298" w:rsidP="002A0298">
            <w:pPr>
              <w:rPr>
                <w:rFonts w:ascii="宋体" w:hAnsi="宋体"/>
                <w:sz w:val="18"/>
                <w:szCs w:val="18"/>
              </w:rPr>
            </w:pPr>
            <w:r w:rsidRPr="002A0298">
              <w:rPr>
                <w:rFonts w:ascii="宋体" w:hAnsi="宋体" w:hint="eastAsia"/>
                <w:sz w:val="18"/>
                <w:szCs w:val="18"/>
              </w:rPr>
              <w:t>（6）设备通过高低温负荷试验，满足在-10℃低温条件下正常持续工作≥12小时且在45℃</w:t>
            </w:r>
            <w:r w:rsidRPr="002A0298">
              <w:rPr>
                <w:rFonts w:ascii="宋体" w:hAnsi="宋体" w:hint="eastAsia"/>
                <w:sz w:val="18"/>
                <w:szCs w:val="18"/>
              </w:rPr>
              <w:lastRenderedPageBreak/>
              <w:t>高温条件下产品正常持续工作≥48小时。</w:t>
            </w:r>
          </w:p>
          <w:p w14:paraId="3AE783C7" w14:textId="77777777" w:rsidR="002A0298" w:rsidRPr="002A0298" w:rsidRDefault="002A0298" w:rsidP="002A0298">
            <w:pPr>
              <w:rPr>
                <w:rFonts w:ascii="宋体" w:hAnsi="宋体"/>
                <w:sz w:val="18"/>
                <w:szCs w:val="18"/>
              </w:rPr>
            </w:pPr>
            <w:r w:rsidRPr="002A0298">
              <w:rPr>
                <w:rFonts w:ascii="宋体" w:hAnsi="宋体" w:hint="eastAsia"/>
                <w:sz w:val="18"/>
                <w:szCs w:val="18"/>
              </w:rPr>
              <w:t>（7）设备通过高低温储存试验，满足在-25℃低温条件下贮存≥8小时，60℃高温条件下贮存≥8小时后，产品功能均正常。</w:t>
            </w:r>
          </w:p>
          <w:p w14:paraId="5EB72A8E" w14:textId="77777777" w:rsidR="002A0298" w:rsidRPr="002A0298" w:rsidRDefault="002A0298" w:rsidP="002A0298">
            <w:pPr>
              <w:rPr>
                <w:rFonts w:ascii="宋体" w:hAnsi="宋体"/>
                <w:sz w:val="18"/>
                <w:szCs w:val="18"/>
              </w:rPr>
            </w:pPr>
            <w:r w:rsidRPr="002A0298">
              <w:rPr>
                <w:rFonts w:ascii="宋体" w:hAnsi="宋体" w:hint="eastAsia"/>
                <w:sz w:val="18"/>
                <w:szCs w:val="18"/>
              </w:rPr>
              <w:t>（8）整机在5Hz-200Hz频率范围内，进行1.5小时的底面朝下振动和三轴振动，经过扫频耐久试验后，产品可正常工作；</w:t>
            </w:r>
          </w:p>
          <w:p w14:paraId="33E86B71" w14:textId="77777777" w:rsidR="002A0298" w:rsidRPr="002A0298" w:rsidRDefault="002A0298" w:rsidP="002A0298">
            <w:pPr>
              <w:rPr>
                <w:rFonts w:ascii="宋体" w:hAnsi="宋体"/>
                <w:sz w:val="18"/>
                <w:szCs w:val="18"/>
              </w:rPr>
            </w:pPr>
            <w:r w:rsidRPr="002A0298">
              <w:rPr>
                <w:rFonts w:ascii="宋体" w:hAnsi="宋体" w:hint="eastAsia"/>
                <w:sz w:val="18"/>
                <w:szCs w:val="18"/>
              </w:rPr>
              <w:t>（9）设备通过盐水试验法，在35℃±1℃环境条件下，连续喷雾≥48小时后，外壳无明显的锈蚀，并符合GB 4943.1-2011中防火试验要求；</w:t>
            </w:r>
          </w:p>
          <w:p w14:paraId="766EB06E" w14:textId="77777777" w:rsidR="002A0298" w:rsidRPr="002A0298" w:rsidRDefault="002A0298" w:rsidP="002A0298">
            <w:pPr>
              <w:rPr>
                <w:rFonts w:ascii="宋体" w:hAnsi="宋体"/>
                <w:sz w:val="18"/>
                <w:szCs w:val="18"/>
              </w:rPr>
            </w:pPr>
            <w:r w:rsidRPr="002A0298">
              <w:rPr>
                <w:rFonts w:ascii="宋体" w:hAnsi="宋体" w:hint="eastAsia"/>
                <w:sz w:val="18"/>
                <w:szCs w:val="18"/>
              </w:rPr>
              <w:t>（10）在触摸屏框内，任意取四个测试点，每个测试点连续遮挡1-10个红外发射管，普通书本或板擦等大小的独立物体遮挡后，书写功能正常，书写划线的线体应连贯且无断线现象；</w:t>
            </w:r>
          </w:p>
          <w:p w14:paraId="0F7358C3" w14:textId="77777777" w:rsidR="002A0298" w:rsidRPr="002A0298" w:rsidRDefault="002A0298" w:rsidP="002A0298">
            <w:pPr>
              <w:rPr>
                <w:rFonts w:ascii="宋体" w:hAnsi="宋体"/>
                <w:sz w:val="18"/>
                <w:szCs w:val="18"/>
              </w:rPr>
            </w:pPr>
            <w:r w:rsidRPr="002A0298">
              <w:rPr>
                <w:rFonts w:ascii="宋体" w:hAnsi="宋体" w:hint="eastAsia"/>
                <w:sz w:val="18"/>
                <w:szCs w:val="18"/>
              </w:rPr>
              <w:t>（11）整机根据 GB 13837-2012 《声音和电视广播接收机及有关设备无线电骚扰特性 限值和测量方法》测定，符合防辐射/低辐射要求；（需在第三方权威机构出具的检测报告中体现）</w:t>
            </w:r>
          </w:p>
          <w:p w14:paraId="5720DA6D" w14:textId="77777777" w:rsidR="002A0298" w:rsidRPr="002A0298" w:rsidRDefault="002A0298" w:rsidP="002A0298">
            <w:pPr>
              <w:rPr>
                <w:rFonts w:ascii="宋体" w:hAnsi="宋体"/>
                <w:sz w:val="18"/>
                <w:szCs w:val="18"/>
              </w:rPr>
            </w:pPr>
            <w:r w:rsidRPr="002A0298">
              <w:rPr>
                <w:rFonts w:ascii="宋体" w:hAnsi="宋体" w:hint="eastAsia"/>
                <w:sz w:val="18"/>
                <w:szCs w:val="18"/>
              </w:rPr>
              <w:t>（12）整机所有面中除顶面外在200mm高度进行一次跌落且设备的正面下任一角及其</w:t>
            </w:r>
            <w:proofErr w:type="gramStart"/>
            <w:r w:rsidRPr="002A0298">
              <w:rPr>
                <w:rFonts w:ascii="宋体" w:hAnsi="宋体" w:hint="eastAsia"/>
                <w:sz w:val="18"/>
                <w:szCs w:val="18"/>
              </w:rPr>
              <w:t>三角棱在</w:t>
            </w:r>
            <w:proofErr w:type="gramEnd"/>
            <w:r w:rsidRPr="002A0298">
              <w:rPr>
                <w:rFonts w:ascii="宋体" w:hAnsi="宋体" w:hint="eastAsia"/>
                <w:sz w:val="18"/>
                <w:szCs w:val="18"/>
              </w:rPr>
              <w:t>100mm高度进行一次跌落，跌落后经测试设备可正常工作；</w:t>
            </w:r>
          </w:p>
          <w:p w14:paraId="22685A2C" w14:textId="77777777" w:rsidR="002A0298" w:rsidRPr="002A0298" w:rsidRDefault="002A0298" w:rsidP="002A0298">
            <w:pPr>
              <w:rPr>
                <w:rFonts w:ascii="宋体" w:hAnsi="宋体"/>
                <w:sz w:val="18"/>
                <w:szCs w:val="18"/>
              </w:rPr>
            </w:pPr>
            <w:r w:rsidRPr="002A0298">
              <w:rPr>
                <w:rFonts w:ascii="宋体" w:hAnsi="宋体" w:hint="eastAsia"/>
                <w:sz w:val="18"/>
                <w:szCs w:val="18"/>
              </w:rPr>
              <w:t>（13）整机屏幕玻璃经过光泽度与4K显示测试，玻璃光泽度≥85%，显示性能满足UHD超高清点对点要求；</w:t>
            </w:r>
          </w:p>
          <w:p w14:paraId="185803E8" w14:textId="77777777" w:rsidR="002A0298" w:rsidRPr="002A0298" w:rsidRDefault="002A0298" w:rsidP="002A0298">
            <w:pPr>
              <w:rPr>
                <w:rFonts w:ascii="宋体" w:hAnsi="宋体"/>
                <w:sz w:val="18"/>
                <w:szCs w:val="18"/>
              </w:rPr>
            </w:pPr>
            <w:r w:rsidRPr="002A0298">
              <w:rPr>
                <w:rFonts w:ascii="宋体" w:hAnsi="宋体" w:hint="eastAsia"/>
                <w:sz w:val="18"/>
                <w:szCs w:val="18"/>
              </w:rPr>
              <w:t>（14）整机根据 GB/T 17626.6-2008 《电磁兼容 试验和测量技术 射频场感应的传导骚扰抗扰度标准》，符合</w:t>
            </w:r>
            <w:proofErr w:type="gramStart"/>
            <w:r w:rsidRPr="002A0298">
              <w:rPr>
                <w:rFonts w:ascii="宋体" w:hAnsi="宋体" w:hint="eastAsia"/>
                <w:sz w:val="18"/>
                <w:szCs w:val="18"/>
              </w:rPr>
              <w:t>射频场</w:t>
            </w:r>
            <w:proofErr w:type="gramEnd"/>
            <w:r w:rsidRPr="002A0298">
              <w:rPr>
                <w:rFonts w:ascii="宋体" w:hAnsi="宋体" w:hint="eastAsia"/>
                <w:sz w:val="18"/>
                <w:szCs w:val="18"/>
              </w:rPr>
              <w:t>感应的传导</w:t>
            </w:r>
            <w:proofErr w:type="gramStart"/>
            <w:r w:rsidRPr="002A0298">
              <w:rPr>
                <w:rFonts w:ascii="宋体" w:hAnsi="宋体" w:hint="eastAsia"/>
                <w:sz w:val="18"/>
                <w:szCs w:val="18"/>
              </w:rPr>
              <w:t>骚扰抗扰要求</w:t>
            </w:r>
            <w:proofErr w:type="gramEnd"/>
            <w:r w:rsidRPr="002A0298">
              <w:rPr>
                <w:rFonts w:ascii="宋体" w:hAnsi="宋体" w:hint="eastAsia"/>
                <w:sz w:val="18"/>
                <w:szCs w:val="18"/>
              </w:rPr>
              <w:t>；</w:t>
            </w:r>
          </w:p>
          <w:p w14:paraId="039A9E6C" w14:textId="77777777" w:rsidR="002A0298" w:rsidRPr="002A0298" w:rsidRDefault="002A0298" w:rsidP="002A0298">
            <w:pPr>
              <w:rPr>
                <w:rFonts w:ascii="宋体" w:hAnsi="宋体"/>
                <w:sz w:val="18"/>
                <w:szCs w:val="18"/>
              </w:rPr>
            </w:pPr>
            <w:r w:rsidRPr="002A0298">
              <w:rPr>
                <w:rFonts w:ascii="宋体" w:hAnsi="宋体" w:hint="eastAsia"/>
                <w:sz w:val="18"/>
                <w:szCs w:val="18"/>
              </w:rPr>
              <w:t>3、节能要求：</w:t>
            </w:r>
          </w:p>
          <w:p w14:paraId="5DBC3F1E" w14:textId="77777777" w:rsidR="002A0298" w:rsidRPr="002A0298" w:rsidRDefault="002A0298" w:rsidP="002A0298">
            <w:pPr>
              <w:rPr>
                <w:rFonts w:ascii="宋体" w:hAnsi="宋体"/>
                <w:sz w:val="18"/>
                <w:szCs w:val="18"/>
              </w:rPr>
            </w:pPr>
            <w:r w:rsidRPr="002A0298">
              <w:rPr>
                <w:rFonts w:ascii="宋体" w:hAnsi="宋体" w:hint="eastAsia"/>
                <w:sz w:val="18"/>
                <w:szCs w:val="18"/>
              </w:rPr>
              <w:t>（1）采用LED背光源，液晶显示A</w:t>
            </w:r>
            <w:proofErr w:type="gramStart"/>
            <w:r w:rsidRPr="002A0298">
              <w:rPr>
                <w:rFonts w:ascii="宋体" w:hAnsi="宋体" w:hint="eastAsia"/>
                <w:sz w:val="18"/>
                <w:szCs w:val="18"/>
              </w:rPr>
              <w:t>规</w:t>
            </w:r>
            <w:proofErr w:type="gramEnd"/>
            <w:r w:rsidRPr="002A0298">
              <w:rPr>
                <w:rFonts w:ascii="宋体" w:hAnsi="宋体" w:hint="eastAsia"/>
                <w:sz w:val="18"/>
                <w:szCs w:val="18"/>
              </w:rPr>
              <w:t>屏；</w:t>
            </w:r>
          </w:p>
          <w:p w14:paraId="19CE5058" w14:textId="77777777" w:rsidR="002A0298" w:rsidRPr="002A0298" w:rsidRDefault="002A0298" w:rsidP="002A0298">
            <w:pPr>
              <w:rPr>
                <w:rFonts w:ascii="宋体" w:hAnsi="宋体"/>
                <w:sz w:val="18"/>
                <w:szCs w:val="18"/>
              </w:rPr>
            </w:pPr>
            <w:r w:rsidRPr="002A0298">
              <w:rPr>
                <w:rFonts w:ascii="宋体" w:hAnsi="宋体" w:hint="eastAsia"/>
                <w:sz w:val="18"/>
                <w:szCs w:val="18"/>
              </w:rPr>
              <w:t>（2）整机待机状态下功耗≤0.5W，整机达到GB 21520-2015 中的显示器1级能源效率等级要求；</w:t>
            </w:r>
          </w:p>
          <w:p w14:paraId="1AED0FC5" w14:textId="77777777" w:rsidR="002A0298" w:rsidRPr="002A0298" w:rsidRDefault="002A0298" w:rsidP="002A0298">
            <w:pPr>
              <w:rPr>
                <w:rFonts w:ascii="宋体" w:hAnsi="宋体"/>
                <w:sz w:val="18"/>
                <w:szCs w:val="18"/>
              </w:rPr>
            </w:pPr>
            <w:r w:rsidRPr="002A0298">
              <w:rPr>
                <w:rFonts w:ascii="宋体" w:hAnsi="宋体" w:hint="eastAsia"/>
                <w:sz w:val="18"/>
                <w:szCs w:val="18"/>
              </w:rPr>
              <w:t>（3）在传统推拉式黑板和整机设备结合应用的教学场景下，关闭推拉黑板，可自动进入黑屏节能模式，并可自主选择时间间隔；</w:t>
            </w:r>
          </w:p>
          <w:p w14:paraId="1382BD34" w14:textId="77777777" w:rsidR="002A0298" w:rsidRPr="002A0298" w:rsidRDefault="002A0298" w:rsidP="002A0298">
            <w:pPr>
              <w:rPr>
                <w:rFonts w:ascii="宋体" w:hAnsi="宋体"/>
                <w:sz w:val="18"/>
                <w:szCs w:val="18"/>
              </w:rPr>
            </w:pPr>
            <w:r w:rsidRPr="002A0298">
              <w:rPr>
                <w:rFonts w:ascii="宋体" w:hAnsi="宋体" w:hint="eastAsia"/>
                <w:sz w:val="18"/>
                <w:szCs w:val="18"/>
              </w:rPr>
              <w:t>（4）整机可通过前置面板的节能按键实现进入节能模式，一键降低功耗90%以上；</w:t>
            </w:r>
          </w:p>
          <w:p w14:paraId="19A1360E" w14:textId="77777777" w:rsidR="002A0298" w:rsidRPr="002A0298" w:rsidRDefault="002A0298" w:rsidP="002A0298">
            <w:pPr>
              <w:rPr>
                <w:rFonts w:ascii="宋体" w:hAnsi="宋体"/>
                <w:sz w:val="18"/>
                <w:szCs w:val="18"/>
              </w:rPr>
            </w:pPr>
            <w:r w:rsidRPr="002A0298">
              <w:rPr>
                <w:rFonts w:ascii="宋体" w:hAnsi="宋体" w:hint="eastAsia"/>
                <w:sz w:val="18"/>
                <w:szCs w:val="18"/>
              </w:rPr>
              <w:t>（5）为节约用电，整机可在无操作或无信号输入状态下，自动进入待机节能状态，可自定义时间间隔</w:t>
            </w:r>
            <w:proofErr w:type="gramStart"/>
            <w:r w:rsidRPr="002A0298">
              <w:rPr>
                <w:rFonts w:ascii="宋体" w:hAnsi="宋体" w:hint="eastAsia"/>
                <w:sz w:val="18"/>
                <w:szCs w:val="18"/>
              </w:rPr>
              <w:t>及设置</w:t>
            </w:r>
            <w:proofErr w:type="gramEnd"/>
            <w:r w:rsidRPr="002A0298">
              <w:rPr>
                <w:rFonts w:ascii="宋体" w:hAnsi="宋体" w:hint="eastAsia"/>
                <w:sz w:val="18"/>
                <w:szCs w:val="18"/>
              </w:rPr>
              <w:t>定时自动开关机功能；</w:t>
            </w:r>
          </w:p>
          <w:p w14:paraId="58A37979" w14:textId="77777777" w:rsidR="002A0298" w:rsidRPr="002A0298" w:rsidRDefault="002A0298" w:rsidP="002A0298">
            <w:pPr>
              <w:rPr>
                <w:rFonts w:ascii="宋体" w:hAnsi="宋体"/>
                <w:sz w:val="18"/>
                <w:szCs w:val="18"/>
              </w:rPr>
            </w:pPr>
            <w:r w:rsidRPr="002A0298">
              <w:rPr>
                <w:rFonts w:ascii="宋体" w:hAnsi="宋体" w:hint="eastAsia"/>
                <w:sz w:val="18"/>
                <w:szCs w:val="18"/>
              </w:rPr>
              <w:t>4、教学要求：</w:t>
            </w:r>
          </w:p>
          <w:p w14:paraId="1277EE40" w14:textId="77777777" w:rsidR="002A0298" w:rsidRPr="002A0298" w:rsidRDefault="002A0298" w:rsidP="002A0298">
            <w:pPr>
              <w:rPr>
                <w:rFonts w:ascii="宋体" w:hAnsi="宋体"/>
                <w:sz w:val="18"/>
                <w:szCs w:val="18"/>
              </w:rPr>
            </w:pPr>
            <w:r w:rsidRPr="002A0298">
              <w:rPr>
                <w:rFonts w:ascii="宋体" w:hAnsi="宋体" w:hint="eastAsia"/>
                <w:sz w:val="18"/>
                <w:szCs w:val="18"/>
              </w:rPr>
              <w:t>（1）为方便开展教学，采用通</w:t>
            </w:r>
            <w:proofErr w:type="gramStart"/>
            <w:r w:rsidRPr="002A0298">
              <w:rPr>
                <w:rFonts w:ascii="宋体" w:hAnsi="宋体" w:hint="eastAsia"/>
                <w:sz w:val="18"/>
                <w:szCs w:val="18"/>
              </w:rPr>
              <w:t>屏笔槽设计</w:t>
            </w:r>
            <w:proofErr w:type="gramEnd"/>
            <w:r w:rsidRPr="002A0298">
              <w:rPr>
                <w:rFonts w:ascii="宋体" w:hAnsi="宋体" w:hint="eastAsia"/>
                <w:sz w:val="18"/>
                <w:szCs w:val="18"/>
              </w:rPr>
              <w:t>并正面具备2个15W音箱；</w:t>
            </w:r>
          </w:p>
          <w:p w14:paraId="1DFBD82E" w14:textId="77777777" w:rsidR="002A0298" w:rsidRPr="002A0298" w:rsidRDefault="002A0298" w:rsidP="002A0298">
            <w:pPr>
              <w:rPr>
                <w:rFonts w:ascii="宋体" w:hAnsi="宋体"/>
                <w:sz w:val="18"/>
                <w:szCs w:val="18"/>
              </w:rPr>
            </w:pPr>
            <w:r w:rsidRPr="002A0298">
              <w:rPr>
                <w:rFonts w:ascii="宋体" w:hAnsi="宋体" w:hint="eastAsia"/>
                <w:sz w:val="18"/>
                <w:szCs w:val="18"/>
              </w:rPr>
              <w:t>（2）整机具备带中文丝印识的前置快捷按键，数量≥6个, 其中包含电源、主页、触控开关、音量增减、节能按键等，可实现系统音量增减、触控功能、安卓主页、多任务、节能模式、童锁等功能；</w:t>
            </w:r>
          </w:p>
          <w:p w14:paraId="61A128C3"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★（3）为保证音视频信号传输方便高效，整机前置 1 </w:t>
            </w:r>
            <w:proofErr w:type="gramStart"/>
            <w:r w:rsidRPr="002A0298">
              <w:rPr>
                <w:rFonts w:ascii="宋体" w:hAnsi="宋体" w:hint="eastAsia"/>
                <w:sz w:val="18"/>
                <w:szCs w:val="18"/>
              </w:rPr>
              <w:t>路非转接</w:t>
            </w:r>
            <w:proofErr w:type="gramEnd"/>
            <w:r w:rsidRPr="002A0298">
              <w:rPr>
                <w:rFonts w:ascii="宋体" w:hAnsi="宋体" w:hint="eastAsia"/>
                <w:sz w:val="18"/>
                <w:szCs w:val="18"/>
              </w:rPr>
              <w:t xml:space="preserve"> HDMI 高清接口，接口有中文丝印标识，方便教学使用；（需在第三方权威机构出具的检测报告中体现）</w:t>
            </w:r>
          </w:p>
          <w:p w14:paraId="7EA5A8B0" w14:textId="77777777" w:rsidR="002A0298" w:rsidRPr="002A0298" w:rsidRDefault="002A0298" w:rsidP="002A0298">
            <w:pPr>
              <w:rPr>
                <w:rFonts w:ascii="宋体" w:hAnsi="宋体"/>
                <w:sz w:val="18"/>
                <w:szCs w:val="18"/>
              </w:rPr>
            </w:pPr>
            <w:r w:rsidRPr="002A0298">
              <w:rPr>
                <w:rFonts w:ascii="宋体" w:hAnsi="宋体" w:hint="eastAsia"/>
                <w:sz w:val="18"/>
                <w:szCs w:val="18"/>
              </w:rPr>
              <w:t>（4）为方便教学，开机启动后可选择直接进入信号源，支持自动识别及切换到新接入的信号源显示，在断开连接后可返回之前信号源；</w:t>
            </w:r>
          </w:p>
          <w:p w14:paraId="34455EB3" w14:textId="77777777" w:rsidR="002A0298" w:rsidRPr="002A0298" w:rsidRDefault="002A0298" w:rsidP="002A0298">
            <w:pPr>
              <w:rPr>
                <w:rFonts w:ascii="宋体" w:hAnsi="宋体"/>
                <w:sz w:val="18"/>
                <w:szCs w:val="18"/>
              </w:rPr>
            </w:pPr>
            <w:r w:rsidRPr="002A0298">
              <w:rPr>
                <w:rFonts w:ascii="宋体" w:hAnsi="宋体" w:hint="eastAsia"/>
                <w:sz w:val="18"/>
                <w:szCs w:val="18"/>
              </w:rPr>
              <w:t>（5）整机具有屏幕密码锁功能，可锁定屏幕、按键及遥控器，可自定义解锁密码且可实现一键切换分辨率，调整画面显示比例；</w:t>
            </w:r>
          </w:p>
          <w:p w14:paraId="644ECF1E" w14:textId="77777777" w:rsidR="002A0298" w:rsidRPr="002A0298" w:rsidRDefault="002A0298" w:rsidP="002A0298">
            <w:pPr>
              <w:rPr>
                <w:rFonts w:ascii="宋体" w:hAnsi="宋体"/>
                <w:sz w:val="18"/>
                <w:szCs w:val="18"/>
              </w:rPr>
            </w:pPr>
            <w:r w:rsidRPr="002A0298">
              <w:rPr>
                <w:rFonts w:ascii="宋体" w:hAnsi="宋体" w:hint="eastAsia"/>
                <w:sz w:val="18"/>
                <w:szCs w:val="18"/>
              </w:rPr>
              <w:t>★（6）整机采用隐藏式有中文丝印标识的前置接口，其中不少于3个双通道USB 3.0接口（Windows 和Android双系统均可被识别）且前置接口采用可防护的磁吸式盖板，使用安全便捷；（需在第三方权威机构出具的检测报告中体现）</w:t>
            </w:r>
          </w:p>
          <w:p w14:paraId="3E6CA6C9"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（7）本地白板可更换背景，间距支持自定义调节，具备至少三张主页背景模板，主页具备考试倒计时，支持名称自定义，同时具备至少 3 </w:t>
            </w:r>
            <w:proofErr w:type="gramStart"/>
            <w:r w:rsidRPr="002A0298">
              <w:rPr>
                <w:rFonts w:ascii="宋体" w:hAnsi="宋体" w:hint="eastAsia"/>
                <w:sz w:val="18"/>
                <w:szCs w:val="18"/>
              </w:rPr>
              <w:t>个</w:t>
            </w:r>
            <w:proofErr w:type="gramEnd"/>
            <w:r w:rsidRPr="002A0298">
              <w:rPr>
                <w:rFonts w:ascii="宋体" w:hAnsi="宋体" w:hint="eastAsia"/>
                <w:sz w:val="18"/>
                <w:szCs w:val="18"/>
              </w:rPr>
              <w:t>同教学应用或设备管理相应的应用，如智能温控演示、白板软件、欢迎词等；</w:t>
            </w:r>
          </w:p>
          <w:p w14:paraId="694754A5" w14:textId="77777777" w:rsidR="002A0298" w:rsidRPr="002A0298" w:rsidRDefault="002A0298" w:rsidP="002A0298">
            <w:pPr>
              <w:rPr>
                <w:rFonts w:ascii="宋体" w:hAnsi="宋体"/>
                <w:sz w:val="18"/>
                <w:szCs w:val="18"/>
              </w:rPr>
            </w:pPr>
            <w:r w:rsidRPr="002A0298">
              <w:rPr>
                <w:rFonts w:ascii="宋体" w:hAnsi="宋体" w:hint="eastAsia"/>
                <w:sz w:val="18"/>
                <w:szCs w:val="18"/>
              </w:rPr>
              <w:t>（8）为便于教学应用，整机可设置快捷键功能，该快捷键呈三段式布局，至少具有多屏互</w:t>
            </w:r>
            <w:r w:rsidRPr="002A0298">
              <w:rPr>
                <w:rFonts w:ascii="宋体" w:hAnsi="宋体" w:hint="eastAsia"/>
                <w:sz w:val="18"/>
                <w:szCs w:val="18"/>
              </w:rPr>
              <w:lastRenderedPageBreak/>
              <w:t>动、屏幕书写、前后翻页、触控关闭、关闭窗口、打开展台等功能，具备开关并且可双侧显示，可设置自动隐藏时间；（需在第三方权威机构出具的检测报告中体现）</w:t>
            </w:r>
          </w:p>
          <w:p w14:paraId="70871FCC" w14:textId="77777777" w:rsidR="002A0298" w:rsidRPr="002A0298" w:rsidRDefault="002A0298" w:rsidP="002A0298">
            <w:pPr>
              <w:rPr>
                <w:rFonts w:ascii="宋体" w:hAnsi="宋体"/>
                <w:sz w:val="18"/>
                <w:szCs w:val="18"/>
              </w:rPr>
            </w:pPr>
            <w:r w:rsidRPr="002A0298">
              <w:rPr>
                <w:rFonts w:ascii="宋体" w:hAnsi="宋体" w:hint="eastAsia"/>
                <w:sz w:val="18"/>
                <w:szCs w:val="18"/>
              </w:rPr>
              <w:t>（9）为方便教学，整机支持运用快捷手势即多指</w:t>
            </w:r>
            <w:proofErr w:type="gramStart"/>
            <w:r w:rsidRPr="002A0298">
              <w:rPr>
                <w:rFonts w:ascii="宋体" w:hAnsi="宋体" w:hint="eastAsia"/>
                <w:sz w:val="18"/>
                <w:szCs w:val="18"/>
              </w:rPr>
              <w:t>触摸长按屏幕</w:t>
            </w:r>
            <w:proofErr w:type="gramEnd"/>
            <w:r w:rsidRPr="002A0298">
              <w:rPr>
                <w:rFonts w:ascii="宋体" w:hAnsi="宋体" w:hint="eastAsia"/>
                <w:sz w:val="18"/>
                <w:szCs w:val="18"/>
              </w:rPr>
              <w:t>方式</w:t>
            </w:r>
            <w:proofErr w:type="gramStart"/>
            <w:r w:rsidRPr="002A0298">
              <w:rPr>
                <w:rFonts w:ascii="宋体" w:hAnsi="宋体" w:hint="eastAsia"/>
                <w:sz w:val="18"/>
                <w:szCs w:val="18"/>
              </w:rPr>
              <w:t>实现息</w:t>
            </w:r>
            <w:proofErr w:type="gramEnd"/>
            <w:r w:rsidRPr="002A0298">
              <w:rPr>
                <w:rFonts w:ascii="宋体" w:hAnsi="宋体" w:hint="eastAsia"/>
                <w:sz w:val="18"/>
                <w:szCs w:val="18"/>
              </w:rPr>
              <w:t>屏和屏幕唤醒并在任何信号源下可实现即时批注、屏幕截图、擦除等功能，可根据手与屏幕的接触面积自动调整板擦工具的大小；（需在第三方权威机构出具的检测报告中体现）</w:t>
            </w:r>
          </w:p>
          <w:p w14:paraId="0ADBB77E" w14:textId="77777777" w:rsidR="002A0298" w:rsidRPr="002A0298" w:rsidRDefault="002A0298" w:rsidP="002A0298">
            <w:pPr>
              <w:rPr>
                <w:rFonts w:ascii="宋体" w:hAnsi="宋体"/>
                <w:sz w:val="18"/>
                <w:szCs w:val="18"/>
              </w:rPr>
            </w:pPr>
            <w:r w:rsidRPr="002A0298">
              <w:rPr>
                <w:rFonts w:ascii="宋体" w:hAnsi="宋体" w:hint="eastAsia"/>
                <w:sz w:val="18"/>
                <w:szCs w:val="18"/>
              </w:rPr>
              <w:t>（10）为方便外接教学设备，提高教学，整机后置至少一路双通道USB输入接口、一路触控USB输出接口，其中双通道（Windows和Android系统下）接口可外接视频展台、U盘等设备使用；</w:t>
            </w:r>
          </w:p>
          <w:p w14:paraId="2A1B2348" w14:textId="77777777" w:rsidR="002A0298" w:rsidRPr="002A0298" w:rsidRDefault="002A0298" w:rsidP="002A0298">
            <w:pPr>
              <w:rPr>
                <w:rFonts w:ascii="宋体" w:hAnsi="宋体"/>
                <w:sz w:val="18"/>
                <w:szCs w:val="18"/>
              </w:rPr>
            </w:pPr>
            <w:r w:rsidRPr="002A0298">
              <w:rPr>
                <w:rFonts w:ascii="宋体" w:hAnsi="宋体" w:hint="eastAsia"/>
                <w:sz w:val="18"/>
                <w:szCs w:val="18"/>
              </w:rPr>
              <w:t>（11）整机的蓝光辐射能量≤0.02W/</w:t>
            </w:r>
            <w:proofErr w:type="spellStart"/>
            <w:r w:rsidRPr="002A0298">
              <w:rPr>
                <w:rFonts w:ascii="宋体" w:hAnsi="宋体" w:hint="eastAsia"/>
                <w:sz w:val="18"/>
                <w:szCs w:val="18"/>
              </w:rPr>
              <w:t>sr</w:t>
            </w:r>
            <w:proofErr w:type="spellEnd"/>
            <w:r w:rsidRPr="002A0298">
              <w:rPr>
                <w:rFonts w:ascii="宋体" w:hAnsi="宋体" w:hint="eastAsia"/>
                <w:sz w:val="18"/>
                <w:szCs w:val="18"/>
              </w:rPr>
              <w:t>，符合A级性能要求，蓝光加权辐亮度≤0.5W/(</w:t>
            </w:r>
            <w:proofErr w:type="spellStart"/>
            <w:r w:rsidRPr="002A0298">
              <w:rPr>
                <w:rFonts w:ascii="宋体" w:hAnsi="宋体" w:hint="eastAsia"/>
                <w:sz w:val="18"/>
                <w:szCs w:val="18"/>
              </w:rPr>
              <w:t>sr</w:t>
            </w:r>
            <w:proofErr w:type="spellEnd"/>
            <w:r w:rsidRPr="002A0298">
              <w:rPr>
                <w:rFonts w:ascii="宋体" w:hAnsi="宋体" w:hint="eastAsia"/>
                <w:sz w:val="18"/>
                <w:szCs w:val="18"/>
              </w:rPr>
              <w:t>•m2)，不会造成视网膜蓝光危害；（需在第三方权威机构出具的检测报告中体现）</w:t>
            </w:r>
          </w:p>
          <w:p w14:paraId="6E255812" w14:textId="77777777" w:rsidR="002A0298" w:rsidRPr="002A0298" w:rsidRDefault="002A0298" w:rsidP="002A0298">
            <w:pPr>
              <w:rPr>
                <w:rFonts w:ascii="宋体" w:hAnsi="宋体"/>
                <w:sz w:val="18"/>
                <w:szCs w:val="18"/>
              </w:rPr>
            </w:pPr>
            <w:r w:rsidRPr="002A0298">
              <w:rPr>
                <w:rFonts w:ascii="宋体" w:hAnsi="宋体" w:hint="eastAsia"/>
                <w:sz w:val="18"/>
                <w:szCs w:val="18"/>
              </w:rPr>
              <w:t>5、其他功能及要求：</w:t>
            </w:r>
          </w:p>
          <w:p w14:paraId="29B09F5B" w14:textId="77777777" w:rsidR="002A0298" w:rsidRPr="002A0298" w:rsidRDefault="002A0298" w:rsidP="002A0298">
            <w:pPr>
              <w:rPr>
                <w:rFonts w:ascii="宋体" w:hAnsi="宋体"/>
                <w:sz w:val="18"/>
                <w:szCs w:val="18"/>
              </w:rPr>
            </w:pPr>
            <w:r w:rsidRPr="002A0298">
              <w:rPr>
                <w:rFonts w:ascii="宋体" w:hAnsi="宋体" w:hint="eastAsia"/>
                <w:sz w:val="18"/>
                <w:szCs w:val="18"/>
              </w:rPr>
              <w:t>（1）整机需采用插拔式电脑模块架构，无需单独接线插拔式电脑即可完成与屏体的连接，接口遵循Intel®的OPS-C 相关规范，其针脚数≤80Pin；</w:t>
            </w:r>
          </w:p>
          <w:p w14:paraId="77DE206D" w14:textId="77777777" w:rsidR="002A0298" w:rsidRPr="002A0298" w:rsidRDefault="002A0298" w:rsidP="002A0298">
            <w:pPr>
              <w:rPr>
                <w:rFonts w:ascii="宋体" w:hAnsi="宋体"/>
                <w:sz w:val="18"/>
                <w:szCs w:val="18"/>
              </w:rPr>
            </w:pPr>
            <w:r w:rsidRPr="002A0298">
              <w:rPr>
                <w:rFonts w:ascii="宋体" w:hAnsi="宋体" w:hint="eastAsia"/>
                <w:sz w:val="18"/>
                <w:szCs w:val="18"/>
              </w:rPr>
              <w:t>（2）为提高便利性，设备只需连接一根网线，可以实现 Windows 系统和Android系统同时上网功能；</w:t>
            </w:r>
          </w:p>
          <w:p w14:paraId="1F8EE28C" w14:textId="77777777" w:rsidR="002A0298" w:rsidRPr="002A0298" w:rsidRDefault="002A0298" w:rsidP="002A0298">
            <w:pPr>
              <w:rPr>
                <w:rFonts w:ascii="宋体" w:hAnsi="宋体"/>
                <w:sz w:val="18"/>
                <w:szCs w:val="18"/>
              </w:rPr>
            </w:pPr>
            <w:r w:rsidRPr="002A0298">
              <w:rPr>
                <w:rFonts w:ascii="宋体" w:hAnsi="宋体" w:hint="eastAsia"/>
                <w:sz w:val="18"/>
                <w:szCs w:val="18"/>
              </w:rPr>
              <w:t>（3）为方便教学，整机具备</w:t>
            </w:r>
            <w:proofErr w:type="gramStart"/>
            <w:r w:rsidRPr="002A0298">
              <w:rPr>
                <w:rFonts w:ascii="宋体" w:hAnsi="宋体" w:hint="eastAsia"/>
                <w:sz w:val="18"/>
                <w:szCs w:val="18"/>
              </w:rPr>
              <w:t>单独听</w:t>
            </w:r>
            <w:proofErr w:type="gramEnd"/>
            <w:r w:rsidRPr="002A0298">
              <w:rPr>
                <w:rFonts w:ascii="宋体" w:hAnsi="宋体" w:hint="eastAsia"/>
                <w:sz w:val="18"/>
                <w:szCs w:val="18"/>
              </w:rPr>
              <w:t>功能，在不关闭显示部分的情况下可播放音频，轻触可点亮屏幕；</w:t>
            </w:r>
          </w:p>
          <w:p w14:paraId="4795CC88" w14:textId="77777777" w:rsidR="002A0298" w:rsidRPr="002A0298" w:rsidRDefault="002A0298" w:rsidP="002A0298">
            <w:pPr>
              <w:rPr>
                <w:rFonts w:ascii="宋体" w:hAnsi="宋体"/>
                <w:sz w:val="18"/>
                <w:szCs w:val="18"/>
              </w:rPr>
            </w:pPr>
            <w:r w:rsidRPr="002A0298">
              <w:rPr>
                <w:rFonts w:ascii="宋体" w:hAnsi="宋体" w:hint="eastAsia"/>
                <w:sz w:val="18"/>
                <w:szCs w:val="18"/>
              </w:rPr>
              <w:t>（4）设备在Windows系统下可自动识别，无需额外安装驱动程序，其内部通道切换速度＜1秒，外部通道切换＜4秒，切换后即达到可触摸状态；</w:t>
            </w:r>
          </w:p>
          <w:p w14:paraId="58D455AC" w14:textId="77777777" w:rsidR="002A0298" w:rsidRPr="002A0298" w:rsidRDefault="002A0298" w:rsidP="002A0298">
            <w:pPr>
              <w:rPr>
                <w:rFonts w:ascii="宋体" w:hAnsi="宋体"/>
                <w:sz w:val="18"/>
                <w:szCs w:val="18"/>
              </w:rPr>
            </w:pPr>
            <w:r w:rsidRPr="002A0298">
              <w:rPr>
                <w:rFonts w:ascii="宋体" w:hAnsi="宋体" w:hint="eastAsia"/>
                <w:sz w:val="18"/>
                <w:szCs w:val="18"/>
              </w:rPr>
              <w:t>（5）整机通过</w:t>
            </w:r>
            <w:proofErr w:type="gramStart"/>
            <w:r w:rsidRPr="002A0298">
              <w:rPr>
                <w:rFonts w:ascii="宋体" w:hAnsi="宋体" w:hint="eastAsia"/>
                <w:sz w:val="18"/>
                <w:szCs w:val="18"/>
              </w:rPr>
              <w:t>内置蓝牙在</w:t>
            </w:r>
            <w:proofErr w:type="gramEnd"/>
            <w:r w:rsidRPr="002A0298">
              <w:rPr>
                <w:rFonts w:ascii="宋体" w:hAnsi="宋体" w:hint="eastAsia"/>
                <w:sz w:val="18"/>
                <w:szCs w:val="18"/>
              </w:rPr>
              <w:t>Windows系统下与蓝牙音箱连接播放音频，可</w:t>
            </w:r>
            <w:proofErr w:type="gramStart"/>
            <w:r w:rsidRPr="002A0298">
              <w:rPr>
                <w:rFonts w:ascii="宋体" w:hAnsi="宋体" w:hint="eastAsia"/>
                <w:sz w:val="18"/>
                <w:szCs w:val="18"/>
              </w:rPr>
              <w:t>与蓝牙手机</w:t>
            </w:r>
            <w:proofErr w:type="gramEnd"/>
            <w:r w:rsidRPr="002A0298">
              <w:rPr>
                <w:rFonts w:ascii="宋体" w:hAnsi="宋体" w:hint="eastAsia"/>
                <w:sz w:val="18"/>
                <w:szCs w:val="18"/>
              </w:rPr>
              <w:t>连接，方便教学使用；</w:t>
            </w:r>
          </w:p>
          <w:p w14:paraId="64E78046" w14:textId="77777777" w:rsidR="002A0298" w:rsidRPr="002A0298" w:rsidRDefault="002A0298" w:rsidP="002A0298">
            <w:pPr>
              <w:rPr>
                <w:rFonts w:ascii="宋体" w:hAnsi="宋体"/>
                <w:sz w:val="18"/>
                <w:szCs w:val="18"/>
              </w:rPr>
            </w:pPr>
            <w:r w:rsidRPr="002A0298">
              <w:rPr>
                <w:rFonts w:ascii="宋体" w:hAnsi="宋体" w:hint="eastAsia"/>
                <w:sz w:val="18"/>
                <w:szCs w:val="18"/>
              </w:rPr>
              <w:t>（6）任意信号源通道下均可调用触摸悬浮菜单，菜单具有切换信号源通道、启动应用软件、随时批注、擦除等功能，支持≥20个应用或功能的替换；（需在第三方权威机构出具的检测报告中体现）</w:t>
            </w:r>
          </w:p>
          <w:p w14:paraId="2030E0A3" w14:textId="77777777" w:rsidR="002A0298" w:rsidRPr="002A0298" w:rsidRDefault="002A0298" w:rsidP="002A0298">
            <w:pPr>
              <w:rPr>
                <w:rFonts w:ascii="宋体" w:hAnsi="宋体"/>
                <w:sz w:val="18"/>
                <w:szCs w:val="18"/>
              </w:rPr>
            </w:pPr>
            <w:r w:rsidRPr="002A0298">
              <w:rPr>
                <w:rFonts w:ascii="宋体" w:hAnsi="宋体" w:hint="eastAsia"/>
                <w:sz w:val="18"/>
                <w:szCs w:val="18"/>
              </w:rPr>
              <w:t>（7）设备的触摸悬浮菜单通过开关打开与关闭，自定义显示或隐藏，悬浮菜单中的信号源通道可自定义，并可固化到菜单中，一键直达常用信号源，并支持自定义信号源名称（中文、英文及数字）；</w:t>
            </w:r>
          </w:p>
          <w:p w14:paraId="0E269393" w14:textId="77777777" w:rsidR="002A0298" w:rsidRPr="002A0298" w:rsidRDefault="002A0298" w:rsidP="002A0298">
            <w:pPr>
              <w:rPr>
                <w:rFonts w:ascii="宋体" w:hAnsi="宋体"/>
                <w:sz w:val="18"/>
                <w:szCs w:val="18"/>
              </w:rPr>
            </w:pPr>
            <w:r w:rsidRPr="002A0298">
              <w:rPr>
                <w:rFonts w:ascii="宋体" w:hAnsi="宋体" w:hint="eastAsia"/>
                <w:sz w:val="18"/>
                <w:szCs w:val="18"/>
              </w:rPr>
              <w:t>（8）为方便教学，整机</w:t>
            </w:r>
            <w:proofErr w:type="gramStart"/>
            <w:r w:rsidRPr="002A0298">
              <w:rPr>
                <w:rFonts w:ascii="宋体" w:hAnsi="宋体" w:hint="eastAsia"/>
                <w:sz w:val="18"/>
                <w:szCs w:val="18"/>
              </w:rPr>
              <w:t>内置安卓系统</w:t>
            </w:r>
            <w:proofErr w:type="gramEnd"/>
            <w:r w:rsidRPr="002A0298">
              <w:rPr>
                <w:rFonts w:ascii="宋体" w:hAnsi="宋体" w:hint="eastAsia"/>
                <w:sz w:val="18"/>
                <w:szCs w:val="18"/>
              </w:rPr>
              <w:t>，</w:t>
            </w:r>
            <w:proofErr w:type="gramStart"/>
            <w:r w:rsidRPr="002A0298">
              <w:rPr>
                <w:rFonts w:ascii="宋体" w:hAnsi="宋体" w:hint="eastAsia"/>
                <w:sz w:val="18"/>
                <w:szCs w:val="18"/>
              </w:rPr>
              <w:t>安卓系统</w:t>
            </w:r>
            <w:proofErr w:type="gramEnd"/>
            <w:r w:rsidRPr="002A0298">
              <w:rPr>
                <w:rFonts w:ascii="宋体" w:hAnsi="宋体" w:hint="eastAsia"/>
                <w:sz w:val="18"/>
                <w:szCs w:val="18"/>
              </w:rPr>
              <w:t>主页面提供≥4个应用程序，应用程序可随意替换且白板软件具备</w:t>
            </w:r>
            <w:proofErr w:type="gramStart"/>
            <w:r w:rsidRPr="002A0298">
              <w:rPr>
                <w:rFonts w:ascii="宋体" w:hAnsi="宋体" w:hint="eastAsia"/>
                <w:sz w:val="18"/>
                <w:szCs w:val="18"/>
              </w:rPr>
              <w:t>二维码分享</w:t>
            </w:r>
            <w:proofErr w:type="gramEnd"/>
            <w:r w:rsidRPr="002A0298">
              <w:rPr>
                <w:rFonts w:ascii="宋体" w:hAnsi="宋体" w:hint="eastAsia"/>
                <w:sz w:val="18"/>
                <w:szCs w:val="18"/>
              </w:rPr>
              <w:t>功能；</w:t>
            </w:r>
          </w:p>
          <w:p w14:paraId="78F83761" w14:textId="77777777" w:rsidR="002A0298" w:rsidRPr="002A0298" w:rsidRDefault="002A0298" w:rsidP="002A0298">
            <w:pPr>
              <w:rPr>
                <w:rFonts w:ascii="宋体" w:hAnsi="宋体"/>
                <w:sz w:val="18"/>
                <w:szCs w:val="18"/>
              </w:rPr>
            </w:pPr>
            <w:r w:rsidRPr="002A0298">
              <w:rPr>
                <w:rFonts w:ascii="宋体" w:hAnsi="宋体" w:hint="eastAsia"/>
                <w:sz w:val="18"/>
                <w:szCs w:val="18"/>
              </w:rPr>
              <w:t>（9）</w:t>
            </w:r>
            <w:proofErr w:type="gramStart"/>
            <w:r w:rsidRPr="002A0298">
              <w:rPr>
                <w:rFonts w:ascii="宋体" w:hAnsi="宋体" w:hint="eastAsia"/>
                <w:sz w:val="18"/>
                <w:szCs w:val="18"/>
              </w:rPr>
              <w:t>整体安卓界面</w:t>
            </w:r>
            <w:proofErr w:type="gramEnd"/>
            <w:r w:rsidRPr="002A0298">
              <w:rPr>
                <w:rFonts w:ascii="宋体" w:hAnsi="宋体" w:hint="eastAsia"/>
                <w:sz w:val="18"/>
                <w:szCs w:val="18"/>
              </w:rPr>
              <w:t>下采用与实际功能一致，表达清晰准确的中文标识，具备文件浏览功能，可实现文件自动分类浏览，选定、全选、复制、粘贴、删除、发送、</w:t>
            </w:r>
            <w:proofErr w:type="gramStart"/>
            <w:r w:rsidRPr="002A0298">
              <w:rPr>
                <w:rFonts w:ascii="宋体" w:hAnsi="宋体" w:hint="eastAsia"/>
                <w:sz w:val="18"/>
                <w:szCs w:val="18"/>
              </w:rPr>
              <w:t>二维码分享</w:t>
            </w:r>
            <w:proofErr w:type="gramEnd"/>
            <w:r w:rsidRPr="002A0298">
              <w:rPr>
                <w:rFonts w:ascii="宋体" w:hAnsi="宋体" w:hint="eastAsia"/>
                <w:sz w:val="18"/>
                <w:szCs w:val="18"/>
              </w:rPr>
              <w:t>等功能；</w:t>
            </w:r>
          </w:p>
          <w:p w14:paraId="6571814B" w14:textId="77777777" w:rsidR="002A0298" w:rsidRPr="002A0298" w:rsidRDefault="002A0298" w:rsidP="002A0298">
            <w:pPr>
              <w:rPr>
                <w:rFonts w:ascii="宋体" w:hAnsi="宋体"/>
                <w:sz w:val="18"/>
                <w:szCs w:val="18"/>
              </w:rPr>
            </w:pPr>
            <w:r w:rsidRPr="002A0298">
              <w:rPr>
                <w:rFonts w:ascii="宋体" w:hAnsi="宋体" w:hint="eastAsia"/>
                <w:sz w:val="18"/>
                <w:szCs w:val="18"/>
              </w:rPr>
              <w:t>（10）为适应不同教师使用习惯，设备支持不少于两种方式启动展台软件与启动白板软件还可通过多任务处理窗口，对正在运行的应用进行浏览、快速切换或结束进程；</w:t>
            </w:r>
          </w:p>
          <w:p w14:paraId="4E79FA3B" w14:textId="77777777" w:rsidR="002A0298" w:rsidRPr="002A0298" w:rsidRDefault="002A0298" w:rsidP="002A0298">
            <w:pPr>
              <w:rPr>
                <w:rFonts w:ascii="宋体" w:hAnsi="宋体"/>
                <w:sz w:val="18"/>
                <w:szCs w:val="18"/>
              </w:rPr>
            </w:pPr>
            <w:r w:rsidRPr="002A0298">
              <w:rPr>
                <w:rFonts w:ascii="宋体" w:hAnsi="宋体" w:hint="eastAsia"/>
                <w:sz w:val="18"/>
                <w:szCs w:val="18"/>
              </w:rPr>
              <w:t>（11）设备信号源预览功能可对插拔式电脑模块、高清及 VGA 等至少3路信号</w:t>
            </w:r>
            <w:proofErr w:type="gramStart"/>
            <w:r w:rsidRPr="002A0298">
              <w:rPr>
                <w:rFonts w:ascii="宋体" w:hAnsi="宋体" w:hint="eastAsia"/>
                <w:sz w:val="18"/>
                <w:szCs w:val="18"/>
              </w:rPr>
              <w:t>源快速</w:t>
            </w:r>
            <w:proofErr w:type="gramEnd"/>
            <w:r w:rsidRPr="002A0298">
              <w:rPr>
                <w:rFonts w:ascii="宋体" w:hAnsi="宋体" w:hint="eastAsia"/>
                <w:sz w:val="18"/>
                <w:szCs w:val="18"/>
              </w:rPr>
              <w:t>预览，支持直接点击进入全屏显示；</w:t>
            </w:r>
          </w:p>
          <w:p w14:paraId="3881770F" w14:textId="77777777" w:rsidR="002A0298" w:rsidRPr="002A0298" w:rsidRDefault="002A0298" w:rsidP="002A0298">
            <w:pPr>
              <w:rPr>
                <w:rFonts w:ascii="宋体" w:hAnsi="宋体"/>
                <w:sz w:val="18"/>
                <w:szCs w:val="18"/>
              </w:rPr>
            </w:pPr>
            <w:r w:rsidRPr="002A0298">
              <w:rPr>
                <w:rFonts w:ascii="宋体" w:hAnsi="宋体" w:hint="eastAsia"/>
                <w:sz w:val="18"/>
                <w:szCs w:val="18"/>
              </w:rPr>
              <w:t>（12）为了便于系统设置操作，整机可通过遥控器修改开机画面或动画，在任意通道下可快速调用菜单，应用支持自定义，并可快速启动；</w:t>
            </w:r>
          </w:p>
          <w:p w14:paraId="59C15B2E" w14:textId="77777777" w:rsidR="002A0298" w:rsidRPr="002A0298" w:rsidRDefault="002A0298" w:rsidP="002A0298">
            <w:pPr>
              <w:rPr>
                <w:rFonts w:ascii="宋体" w:hAnsi="宋体"/>
                <w:sz w:val="18"/>
                <w:szCs w:val="18"/>
              </w:rPr>
            </w:pPr>
            <w:r w:rsidRPr="002A0298">
              <w:rPr>
                <w:rFonts w:ascii="宋体" w:hAnsi="宋体" w:hint="eastAsia"/>
                <w:sz w:val="18"/>
                <w:szCs w:val="18"/>
              </w:rPr>
              <w:t>（13）整机支持不少于3种图片格式、10种视频格式、4种音频格式可直接打开并浏览word、excel、PDF 等文档；</w:t>
            </w:r>
          </w:p>
          <w:p w14:paraId="69D3E0A8" w14:textId="77777777" w:rsidR="002A0298" w:rsidRPr="002A0298" w:rsidRDefault="002A0298" w:rsidP="002A0298">
            <w:pPr>
              <w:rPr>
                <w:rFonts w:ascii="宋体" w:hAnsi="宋体"/>
                <w:sz w:val="18"/>
                <w:szCs w:val="18"/>
              </w:rPr>
            </w:pPr>
            <w:r w:rsidRPr="002A0298">
              <w:rPr>
                <w:rFonts w:ascii="宋体" w:hAnsi="宋体" w:hint="eastAsia"/>
                <w:sz w:val="18"/>
                <w:szCs w:val="18"/>
              </w:rPr>
              <w:t>6、质量及服务要求：</w:t>
            </w:r>
          </w:p>
          <w:p w14:paraId="005E6AEC" w14:textId="77777777" w:rsidR="002A0298" w:rsidRPr="002A0298" w:rsidRDefault="002A0298" w:rsidP="002A0298">
            <w:pPr>
              <w:rPr>
                <w:rFonts w:ascii="宋体" w:hAnsi="宋体"/>
                <w:sz w:val="18"/>
                <w:szCs w:val="18"/>
              </w:rPr>
            </w:pPr>
            <w:r w:rsidRPr="002A0298">
              <w:rPr>
                <w:rFonts w:ascii="宋体" w:hAnsi="宋体" w:hint="eastAsia"/>
                <w:sz w:val="18"/>
                <w:szCs w:val="18"/>
              </w:rPr>
              <w:t>（1）提供三年免费售后服务承诺函。</w:t>
            </w:r>
          </w:p>
          <w:p w14:paraId="413883B3" w14:textId="77777777" w:rsidR="002A0298" w:rsidRPr="002A0298" w:rsidRDefault="002A0298" w:rsidP="002A0298">
            <w:pPr>
              <w:rPr>
                <w:rFonts w:ascii="宋体" w:hAnsi="宋体"/>
                <w:sz w:val="18"/>
                <w:szCs w:val="18"/>
              </w:rPr>
            </w:pPr>
            <w:r w:rsidRPr="002A0298">
              <w:rPr>
                <w:rFonts w:ascii="宋体" w:hAnsi="宋体" w:hint="eastAsia"/>
                <w:sz w:val="18"/>
                <w:szCs w:val="18"/>
              </w:rPr>
              <w:t>（2）提供免费上门服务，全国联保。</w:t>
            </w:r>
          </w:p>
          <w:p w14:paraId="30214B10" w14:textId="77777777" w:rsidR="002A0298" w:rsidRPr="002A0298" w:rsidRDefault="002A0298" w:rsidP="002A0298">
            <w:pPr>
              <w:rPr>
                <w:rFonts w:ascii="宋体" w:hAnsi="宋体"/>
                <w:sz w:val="18"/>
                <w:szCs w:val="18"/>
              </w:rPr>
            </w:pPr>
            <w:r w:rsidRPr="002A0298">
              <w:rPr>
                <w:rFonts w:ascii="宋体" w:hAnsi="宋体" w:hint="eastAsia"/>
                <w:sz w:val="18"/>
                <w:szCs w:val="18"/>
              </w:rPr>
              <w:t>二、插拔式电脑要求：</w:t>
            </w:r>
          </w:p>
          <w:p w14:paraId="08496F4C" w14:textId="77777777" w:rsidR="002A0298" w:rsidRPr="002A0298" w:rsidRDefault="002A0298" w:rsidP="002A0298">
            <w:pPr>
              <w:rPr>
                <w:rFonts w:ascii="宋体" w:hAnsi="宋体"/>
                <w:sz w:val="18"/>
                <w:szCs w:val="18"/>
              </w:rPr>
            </w:pPr>
            <w:r w:rsidRPr="002A0298">
              <w:rPr>
                <w:rFonts w:ascii="宋体" w:hAnsi="宋体" w:hint="eastAsia"/>
                <w:sz w:val="18"/>
                <w:szCs w:val="18"/>
              </w:rPr>
              <w:t>1、整机架构:采用插拔式模块电脑架构，接口严格遵循Intel®相关规范,针脚数为≤80Pin，</w:t>
            </w:r>
            <w:r w:rsidRPr="002A0298">
              <w:rPr>
                <w:rFonts w:ascii="宋体" w:hAnsi="宋体" w:hint="eastAsia"/>
                <w:sz w:val="18"/>
                <w:szCs w:val="18"/>
              </w:rPr>
              <w:lastRenderedPageBreak/>
              <w:t>与大屏无单独接线；</w:t>
            </w:r>
          </w:p>
          <w:p w14:paraId="043F58DB" w14:textId="77777777" w:rsidR="002A0298" w:rsidRPr="002A0298" w:rsidRDefault="002A0298" w:rsidP="002A0298">
            <w:pPr>
              <w:rPr>
                <w:rFonts w:ascii="宋体" w:hAnsi="宋体"/>
                <w:sz w:val="18"/>
                <w:szCs w:val="18"/>
              </w:rPr>
            </w:pPr>
            <w:r w:rsidRPr="002A0298">
              <w:rPr>
                <w:rFonts w:ascii="宋体" w:hAnsi="宋体" w:hint="eastAsia"/>
                <w:sz w:val="18"/>
                <w:szCs w:val="18"/>
              </w:rPr>
              <w:t>2、散热处理:具备高效散热模组，超低</w:t>
            </w:r>
            <w:proofErr w:type="gramStart"/>
            <w:r w:rsidRPr="002A0298">
              <w:rPr>
                <w:rFonts w:ascii="宋体" w:hAnsi="宋体" w:hint="eastAsia"/>
                <w:sz w:val="18"/>
                <w:szCs w:val="18"/>
              </w:rPr>
              <w:t>静音侧出</w:t>
            </w:r>
            <w:proofErr w:type="gramEnd"/>
            <w:r w:rsidRPr="002A0298">
              <w:rPr>
                <w:rFonts w:ascii="宋体" w:hAnsi="宋体" w:hint="eastAsia"/>
                <w:sz w:val="18"/>
                <w:szCs w:val="18"/>
              </w:rPr>
              <w:t>风散热设计；</w:t>
            </w:r>
          </w:p>
          <w:p w14:paraId="0D407D6A" w14:textId="77777777" w:rsidR="002A0298" w:rsidRPr="002A0298" w:rsidRDefault="002A0298" w:rsidP="002A0298">
            <w:pPr>
              <w:rPr>
                <w:rFonts w:ascii="宋体" w:hAnsi="宋体"/>
                <w:sz w:val="18"/>
                <w:szCs w:val="18"/>
              </w:rPr>
            </w:pPr>
            <w:r w:rsidRPr="002A0298">
              <w:rPr>
                <w:rFonts w:ascii="宋体" w:hAnsi="宋体" w:hint="eastAsia"/>
                <w:sz w:val="18"/>
                <w:szCs w:val="18"/>
              </w:rPr>
              <w:t>3、主板规格:支持无盘启动、网络唤醒、上电开机、看门狗等功能；</w:t>
            </w:r>
          </w:p>
          <w:p w14:paraId="7E17F34B" w14:textId="77777777" w:rsidR="002A0298" w:rsidRPr="002A0298" w:rsidRDefault="002A0298" w:rsidP="002A0298">
            <w:pPr>
              <w:rPr>
                <w:rFonts w:ascii="宋体" w:hAnsi="宋体"/>
                <w:sz w:val="18"/>
                <w:szCs w:val="18"/>
              </w:rPr>
            </w:pPr>
            <w:r w:rsidRPr="002A0298">
              <w:rPr>
                <w:rFonts w:ascii="宋体" w:hAnsi="宋体" w:hint="eastAsia"/>
                <w:sz w:val="18"/>
                <w:szCs w:val="18"/>
              </w:rPr>
              <w:t>4、处理器性能:采用 i5 处理器或以上配置；</w:t>
            </w:r>
          </w:p>
          <w:p w14:paraId="77DD6F64" w14:textId="77777777" w:rsidR="002A0298" w:rsidRPr="002A0298" w:rsidRDefault="002A0298" w:rsidP="002A0298">
            <w:pPr>
              <w:rPr>
                <w:rFonts w:ascii="宋体" w:hAnsi="宋体"/>
                <w:sz w:val="18"/>
                <w:szCs w:val="18"/>
              </w:rPr>
            </w:pPr>
            <w:r w:rsidRPr="002A0298">
              <w:rPr>
                <w:rFonts w:ascii="宋体" w:hAnsi="宋体" w:hint="eastAsia"/>
                <w:sz w:val="18"/>
                <w:szCs w:val="18"/>
              </w:rPr>
              <w:t>5、内存性能:4G 内存或以上配置；</w:t>
            </w:r>
          </w:p>
          <w:p w14:paraId="050745F2" w14:textId="77777777" w:rsidR="002A0298" w:rsidRPr="002A0298" w:rsidRDefault="002A0298" w:rsidP="002A0298">
            <w:pPr>
              <w:rPr>
                <w:rFonts w:ascii="宋体" w:hAnsi="宋体"/>
                <w:sz w:val="18"/>
                <w:szCs w:val="18"/>
              </w:rPr>
            </w:pPr>
            <w:r w:rsidRPr="002A0298">
              <w:rPr>
                <w:rFonts w:ascii="宋体" w:hAnsi="宋体" w:hint="eastAsia"/>
                <w:sz w:val="18"/>
                <w:szCs w:val="18"/>
              </w:rPr>
              <w:t>6、硬盘性能:存储空间256G SSD或以上配置，并具有防震功能；</w:t>
            </w:r>
          </w:p>
          <w:p w14:paraId="0312F6B6" w14:textId="77777777" w:rsidR="002A0298" w:rsidRPr="002A0298" w:rsidRDefault="002A0298" w:rsidP="002A0298">
            <w:pPr>
              <w:rPr>
                <w:rFonts w:ascii="宋体" w:hAnsi="宋体"/>
                <w:sz w:val="18"/>
                <w:szCs w:val="18"/>
              </w:rPr>
            </w:pPr>
            <w:r w:rsidRPr="002A0298">
              <w:rPr>
                <w:rFonts w:ascii="宋体" w:hAnsi="宋体" w:hint="eastAsia"/>
                <w:sz w:val="18"/>
                <w:szCs w:val="18"/>
              </w:rPr>
              <w:t>★三、资质要求</w:t>
            </w:r>
          </w:p>
          <w:p w14:paraId="098F5486" w14:textId="77777777" w:rsidR="002A0298" w:rsidRPr="002A0298" w:rsidRDefault="002A0298" w:rsidP="002A0298">
            <w:pPr>
              <w:rPr>
                <w:rFonts w:ascii="宋体" w:hAnsi="宋体"/>
                <w:sz w:val="18"/>
                <w:szCs w:val="18"/>
              </w:rPr>
            </w:pPr>
            <w:r w:rsidRPr="002A0298">
              <w:rPr>
                <w:rFonts w:ascii="宋体" w:hAnsi="宋体" w:hint="eastAsia"/>
                <w:sz w:val="18"/>
                <w:szCs w:val="18"/>
              </w:rPr>
              <w:t>1、投标产品应提供国家强制的3C认证。</w:t>
            </w:r>
          </w:p>
          <w:p w14:paraId="5AAA5932" w14:textId="77777777" w:rsidR="002A0298" w:rsidRPr="002A0298" w:rsidRDefault="002A0298" w:rsidP="002A0298">
            <w:pPr>
              <w:rPr>
                <w:rFonts w:ascii="宋体" w:hAnsi="宋体"/>
                <w:sz w:val="18"/>
                <w:szCs w:val="18"/>
              </w:rPr>
            </w:pPr>
            <w:r w:rsidRPr="002A0298">
              <w:rPr>
                <w:rFonts w:ascii="宋体" w:hAnsi="宋体" w:hint="eastAsia"/>
                <w:sz w:val="18"/>
                <w:szCs w:val="18"/>
              </w:rPr>
              <w:t>2、投标产品需通过第三方权威机构检测认证，需在投标文件中放入检测报告证明文件复印件或</w:t>
            </w:r>
            <w:proofErr w:type="gramStart"/>
            <w:r w:rsidRPr="002A0298">
              <w:rPr>
                <w:rFonts w:ascii="宋体" w:hAnsi="宋体" w:hint="eastAsia"/>
                <w:sz w:val="18"/>
                <w:szCs w:val="18"/>
              </w:rPr>
              <w:t>扫描件并加盖</w:t>
            </w:r>
            <w:proofErr w:type="gramEnd"/>
            <w:r w:rsidRPr="002A0298">
              <w:rPr>
                <w:rFonts w:ascii="宋体" w:hAnsi="宋体" w:hint="eastAsia"/>
                <w:sz w:val="18"/>
                <w:szCs w:val="18"/>
              </w:rPr>
              <w:t>厂商单位公章。</w:t>
            </w:r>
          </w:p>
          <w:p w14:paraId="542CACB1" w14:textId="77777777" w:rsidR="002A0298" w:rsidRPr="002A0298" w:rsidRDefault="002A0298" w:rsidP="002A0298">
            <w:pPr>
              <w:rPr>
                <w:rFonts w:ascii="宋体" w:hAnsi="宋体"/>
                <w:sz w:val="18"/>
                <w:szCs w:val="18"/>
              </w:rPr>
            </w:pPr>
            <w:r w:rsidRPr="002A0298">
              <w:rPr>
                <w:rFonts w:ascii="宋体" w:hAnsi="宋体" w:hint="eastAsia"/>
                <w:sz w:val="18"/>
                <w:szCs w:val="18"/>
              </w:rPr>
              <w:t>3、投标产品整机及其配属OPS模块均经过可靠性检验，其平均无故障时间(MTBF)大于15万小时；</w:t>
            </w:r>
          </w:p>
          <w:p w14:paraId="50E9F58A" w14:textId="77777777" w:rsidR="002A0298" w:rsidRPr="002A0298" w:rsidRDefault="002A0298" w:rsidP="002A0298">
            <w:pPr>
              <w:rPr>
                <w:rFonts w:ascii="宋体" w:hAnsi="宋体"/>
                <w:sz w:val="18"/>
                <w:szCs w:val="18"/>
              </w:rPr>
            </w:pPr>
            <w:r w:rsidRPr="002A0298">
              <w:rPr>
                <w:rFonts w:ascii="宋体" w:hAnsi="宋体" w:hint="eastAsia"/>
                <w:sz w:val="18"/>
                <w:szCs w:val="18"/>
              </w:rPr>
              <w:t>4、投标产品整机符合中华人民共和国无线电管理规定和技术标准，需具有无线电发射设备型号核准证；</w:t>
            </w:r>
          </w:p>
          <w:p w14:paraId="3A7D96E9" w14:textId="77777777" w:rsidR="002A0298" w:rsidRPr="002A0298" w:rsidRDefault="002A0298" w:rsidP="002A0298">
            <w:pPr>
              <w:rPr>
                <w:rFonts w:ascii="宋体" w:hAnsi="宋体"/>
                <w:sz w:val="18"/>
                <w:szCs w:val="18"/>
              </w:rPr>
            </w:pPr>
            <w:r w:rsidRPr="002A0298">
              <w:rPr>
                <w:rFonts w:ascii="宋体" w:hAnsi="宋体" w:hint="eastAsia"/>
                <w:sz w:val="18"/>
                <w:szCs w:val="18"/>
              </w:rPr>
              <w:t>5、投标产品需具有中国质量认证中心颁发的电器电子产品有害物质限制使用产品认证证书；</w:t>
            </w:r>
          </w:p>
          <w:p w14:paraId="7F133212" w14:textId="77777777" w:rsidR="002A0298" w:rsidRPr="002A0298" w:rsidRDefault="002A0298" w:rsidP="002A0298">
            <w:pPr>
              <w:rPr>
                <w:rFonts w:ascii="宋体" w:hAnsi="宋体"/>
                <w:sz w:val="18"/>
                <w:szCs w:val="18"/>
              </w:rPr>
            </w:pPr>
            <w:r w:rsidRPr="002A0298">
              <w:rPr>
                <w:rFonts w:ascii="宋体" w:hAnsi="宋体" w:hint="eastAsia"/>
                <w:sz w:val="18"/>
                <w:szCs w:val="18"/>
              </w:rPr>
              <w:t>6、投标产品需通过中国环境标志认证与节能产品认证，须提供处于有效期之内的环境标志产品认证证书和节能产品认证证书；</w:t>
            </w:r>
          </w:p>
        </w:tc>
      </w:tr>
      <w:tr w:rsidR="002A0298" w:rsidRPr="002A0298" w14:paraId="6A399A7B" w14:textId="77777777" w:rsidTr="00B16EBB">
        <w:trPr>
          <w:trHeight w:val="96"/>
          <w:jc w:val="center"/>
        </w:trPr>
        <w:tc>
          <w:tcPr>
            <w:tcW w:w="748" w:type="dxa"/>
            <w:shd w:val="clear" w:color="auto" w:fill="FFFFFF"/>
            <w:vAlign w:val="center"/>
          </w:tcPr>
          <w:p w14:paraId="0450B642" w14:textId="77777777" w:rsidR="002A0298" w:rsidRPr="002A0298" w:rsidRDefault="002A0298" w:rsidP="002A0298">
            <w:pPr>
              <w:rPr>
                <w:rFonts w:cs="宋体"/>
                <w:sz w:val="18"/>
                <w:szCs w:val="18"/>
              </w:rPr>
            </w:pPr>
            <w:r w:rsidRPr="002A0298">
              <w:rPr>
                <w:rFonts w:hint="eastAsia"/>
                <w:sz w:val="18"/>
                <w:szCs w:val="18"/>
              </w:rPr>
              <w:lastRenderedPageBreak/>
              <w:t>交互教学软件</w:t>
            </w:r>
          </w:p>
        </w:tc>
        <w:tc>
          <w:tcPr>
            <w:tcW w:w="7351" w:type="dxa"/>
            <w:shd w:val="clear" w:color="auto" w:fill="FFFFFF"/>
            <w:vAlign w:val="center"/>
          </w:tcPr>
          <w:p w14:paraId="276CAB7D" w14:textId="77777777" w:rsidR="002A0298" w:rsidRPr="002A0298" w:rsidRDefault="002A0298" w:rsidP="002A0298">
            <w:pPr>
              <w:rPr>
                <w:rFonts w:ascii="宋体" w:hAnsi="宋体"/>
                <w:sz w:val="18"/>
                <w:szCs w:val="18"/>
              </w:rPr>
            </w:pPr>
            <w:r w:rsidRPr="002A0298">
              <w:rPr>
                <w:rFonts w:ascii="宋体" w:hAnsi="宋体" w:hint="eastAsia"/>
                <w:sz w:val="18"/>
                <w:szCs w:val="18"/>
              </w:rPr>
              <w:t>1.软件基础平台</w:t>
            </w:r>
          </w:p>
          <w:p w14:paraId="0EFBA604" w14:textId="77777777" w:rsidR="002A0298" w:rsidRPr="002A0298" w:rsidRDefault="002A0298" w:rsidP="002A0298">
            <w:pPr>
              <w:rPr>
                <w:rFonts w:ascii="宋体" w:hAnsi="宋体"/>
                <w:sz w:val="18"/>
                <w:szCs w:val="18"/>
              </w:rPr>
            </w:pPr>
            <w:r w:rsidRPr="002A0298">
              <w:rPr>
                <w:rFonts w:ascii="宋体" w:hAnsi="宋体" w:hint="eastAsia"/>
                <w:sz w:val="18"/>
                <w:szCs w:val="18"/>
              </w:rPr>
              <w:t>可通过账号密码、</w:t>
            </w:r>
            <w:proofErr w:type="gramStart"/>
            <w:r w:rsidRPr="002A0298">
              <w:rPr>
                <w:rFonts w:ascii="宋体" w:hAnsi="宋体" w:hint="eastAsia"/>
                <w:sz w:val="18"/>
                <w:szCs w:val="18"/>
              </w:rPr>
              <w:t>扫码及</w:t>
            </w:r>
            <w:proofErr w:type="gramEnd"/>
            <w:r w:rsidRPr="002A0298">
              <w:rPr>
                <w:rFonts w:ascii="宋体" w:hAnsi="宋体" w:hint="eastAsia"/>
                <w:sz w:val="18"/>
                <w:szCs w:val="18"/>
              </w:rPr>
              <w:t>快捷登录三种方式登录，支持自定义添加或删除软件模块；</w:t>
            </w:r>
          </w:p>
          <w:p w14:paraId="671CA57E" w14:textId="77777777" w:rsidR="002A0298" w:rsidRPr="002A0298" w:rsidRDefault="002A0298" w:rsidP="002A0298">
            <w:pPr>
              <w:rPr>
                <w:rFonts w:ascii="宋体" w:hAnsi="宋体"/>
                <w:sz w:val="18"/>
                <w:szCs w:val="18"/>
              </w:rPr>
            </w:pPr>
            <w:r w:rsidRPr="002A0298">
              <w:rPr>
                <w:rFonts w:ascii="宋体" w:hAnsi="宋体" w:hint="eastAsia"/>
                <w:sz w:val="18"/>
                <w:szCs w:val="18"/>
              </w:rPr>
              <w:t>2.教学设计</w:t>
            </w:r>
          </w:p>
          <w:p w14:paraId="5105BBE6" w14:textId="77777777" w:rsidR="002A0298" w:rsidRPr="002A0298" w:rsidRDefault="002A0298" w:rsidP="002A0298">
            <w:pPr>
              <w:rPr>
                <w:rFonts w:ascii="宋体" w:hAnsi="宋体"/>
                <w:sz w:val="18"/>
                <w:szCs w:val="18"/>
              </w:rPr>
            </w:pPr>
            <w:r w:rsidRPr="002A0298">
              <w:rPr>
                <w:rFonts w:ascii="宋体" w:hAnsi="宋体" w:hint="eastAsia"/>
                <w:sz w:val="18"/>
                <w:szCs w:val="18"/>
              </w:rPr>
              <w:t>(1)具有教案设计功能，支持老师按照情景导入、内容精讲、同步习题、随堂测试、分组竞赛、分组探究等教学环节自由创建教案；</w:t>
            </w:r>
          </w:p>
          <w:p w14:paraId="64063A53" w14:textId="77777777" w:rsidR="002A0298" w:rsidRPr="002A0298" w:rsidRDefault="002A0298" w:rsidP="002A0298">
            <w:pPr>
              <w:rPr>
                <w:rFonts w:ascii="宋体" w:hAnsi="宋体"/>
                <w:sz w:val="18"/>
                <w:szCs w:val="18"/>
              </w:rPr>
            </w:pPr>
            <w:r w:rsidRPr="002A0298">
              <w:rPr>
                <w:rFonts w:ascii="宋体" w:hAnsi="宋体" w:hint="eastAsia"/>
                <w:sz w:val="18"/>
                <w:szCs w:val="18"/>
              </w:rPr>
              <w:t>(2)支持新建教案、导入教案、导出教案、重命名教案、删除教案功能,可对教案进行二次编辑,支持根据关键字搜索教案, 提供教案管理功能，教案可实时同步至云端，随时随地查看教案及再次修改;</w:t>
            </w:r>
          </w:p>
          <w:p w14:paraId="5DF85ED6" w14:textId="77777777" w:rsidR="002A0298" w:rsidRPr="002A0298" w:rsidRDefault="002A0298" w:rsidP="002A0298">
            <w:pPr>
              <w:rPr>
                <w:rFonts w:ascii="宋体" w:hAnsi="宋体"/>
                <w:sz w:val="18"/>
                <w:szCs w:val="18"/>
              </w:rPr>
            </w:pPr>
            <w:r w:rsidRPr="002A0298">
              <w:rPr>
                <w:rFonts w:ascii="宋体" w:hAnsi="宋体" w:hint="eastAsia"/>
                <w:sz w:val="18"/>
                <w:szCs w:val="18"/>
              </w:rPr>
              <w:t>(3)云端资源涵盖总量不低于1000G。试题库不低于50万道，支持教师向移动端（手机、pad 等）发布学习任务；</w:t>
            </w:r>
          </w:p>
          <w:p w14:paraId="1C5B2C09" w14:textId="77777777" w:rsidR="002A0298" w:rsidRPr="002A0298" w:rsidRDefault="002A0298" w:rsidP="002A0298">
            <w:pPr>
              <w:rPr>
                <w:rFonts w:ascii="宋体" w:hAnsi="宋体"/>
                <w:sz w:val="18"/>
                <w:szCs w:val="18"/>
              </w:rPr>
            </w:pPr>
            <w:r w:rsidRPr="002A0298">
              <w:rPr>
                <w:rFonts w:ascii="宋体" w:hAnsi="宋体" w:hint="eastAsia"/>
                <w:sz w:val="18"/>
                <w:szCs w:val="18"/>
              </w:rPr>
              <w:t>3.白板软件</w:t>
            </w:r>
          </w:p>
          <w:p w14:paraId="70B50525" w14:textId="77777777" w:rsidR="002A0298" w:rsidRPr="002A0298" w:rsidRDefault="002A0298" w:rsidP="002A0298">
            <w:pPr>
              <w:rPr>
                <w:rFonts w:ascii="宋体" w:hAnsi="宋体"/>
                <w:sz w:val="18"/>
                <w:szCs w:val="18"/>
              </w:rPr>
            </w:pPr>
            <w:r w:rsidRPr="002A0298">
              <w:rPr>
                <w:rFonts w:ascii="宋体" w:hAnsi="宋体" w:hint="eastAsia"/>
                <w:sz w:val="18"/>
                <w:szCs w:val="18"/>
              </w:rPr>
              <w:t>(1) 支持免登录直接使用本地教学工具；软件菜单功能按钮和图标的各级菜单均具有明确中文标识；</w:t>
            </w:r>
          </w:p>
          <w:p w14:paraId="6B935F44" w14:textId="77777777" w:rsidR="002A0298" w:rsidRPr="002A0298" w:rsidRDefault="002A0298" w:rsidP="002A0298">
            <w:pPr>
              <w:rPr>
                <w:rFonts w:ascii="宋体" w:hAnsi="宋体"/>
                <w:sz w:val="18"/>
                <w:szCs w:val="18"/>
              </w:rPr>
            </w:pPr>
            <w:r w:rsidRPr="002A0298">
              <w:rPr>
                <w:rFonts w:ascii="宋体" w:hAnsi="宋体" w:hint="eastAsia"/>
                <w:sz w:val="18"/>
                <w:szCs w:val="18"/>
              </w:rPr>
              <w:t>★(2) 具有教学云平台，支持云端备课，授课者可直接登陆云盘进行备课及课件下载使用，教师注册即可获得50GB 的云盘容量，无需通过完成任务才能获取；支持免登录直接使用本地教学工具；</w:t>
            </w:r>
          </w:p>
          <w:p w14:paraId="0FBA933D" w14:textId="77777777" w:rsidR="002A0298" w:rsidRPr="002A0298" w:rsidRDefault="002A0298" w:rsidP="002A0298">
            <w:pPr>
              <w:rPr>
                <w:rFonts w:ascii="宋体" w:hAnsi="宋体"/>
                <w:sz w:val="18"/>
                <w:szCs w:val="18"/>
              </w:rPr>
            </w:pPr>
            <w:r w:rsidRPr="002A0298">
              <w:rPr>
                <w:rFonts w:ascii="宋体" w:hAnsi="宋体" w:hint="eastAsia"/>
                <w:sz w:val="18"/>
                <w:szCs w:val="18"/>
              </w:rPr>
              <w:t>(3) 屏幕左右两侧各具有15个分段式软件快捷键，快捷键可根据授课者授课习惯选择左右双侧显示或单侧显示，并可设置显示时长；快捷键包含一个自定义功能按键，可自定义常用软件；</w:t>
            </w:r>
          </w:p>
          <w:p w14:paraId="03AF556B" w14:textId="77777777" w:rsidR="002A0298" w:rsidRPr="002A0298" w:rsidRDefault="002A0298" w:rsidP="002A0298">
            <w:pPr>
              <w:rPr>
                <w:rFonts w:ascii="宋体" w:hAnsi="宋体"/>
                <w:sz w:val="18"/>
                <w:szCs w:val="18"/>
              </w:rPr>
            </w:pPr>
            <w:r w:rsidRPr="002A0298">
              <w:rPr>
                <w:rFonts w:ascii="宋体" w:hAnsi="宋体" w:hint="eastAsia"/>
                <w:sz w:val="18"/>
                <w:szCs w:val="18"/>
              </w:rPr>
              <w:t>(4) 提供音、视频编辑功能。音、视频文件导入到软件中进行播放，可设置循环播放、跨页面播放。视频文件可一键全屏播放，支持动态截图并自动生成图片索引栏。</w:t>
            </w:r>
          </w:p>
          <w:p w14:paraId="786C9D92" w14:textId="77777777" w:rsidR="002A0298" w:rsidRPr="002A0298" w:rsidRDefault="002A0298" w:rsidP="002A0298">
            <w:pPr>
              <w:rPr>
                <w:rFonts w:ascii="宋体" w:hAnsi="宋体"/>
                <w:sz w:val="18"/>
                <w:szCs w:val="18"/>
              </w:rPr>
            </w:pPr>
            <w:r w:rsidRPr="002A0298">
              <w:rPr>
                <w:rFonts w:ascii="宋体" w:hAnsi="宋体" w:hint="eastAsia"/>
                <w:sz w:val="18"/>
                <w:szCs w:val="18"/>
              </w:rPr>
              <w:t>(5) 页面特效设置：可对页面设置新闻快报、缩放、揭开、切出、淡出、推进、覆盖等多种特殊效果，支持一键全局使用；</w:t>
            </w:r>
          </w:p>
          <w:p w14:paraId="79E5D09D" w14:textId="77777777" w:rsidR="002A0298" w:rsidRPr="002A0298" w:rsidRDefault="002A0298" w:rsidP="002A0298">
            <w:pPr>
              <w:rPr>
                <w:rFonts w:ascii="宋体" w:hAnsi="宋体"/>
                <w:sz w:val="18"/>
                <w:szCs w:val="18"/>
              </w:rPr>
            </w:pPr>
            <w:r w:rsidRPr="002A0298">
              <w:rPr>
                <w:rFonts w:ascii="宋体" w:hAnsi="宋体" w:hint="eastAsia"/>
                <w:sz w:val="18"/>
                <w:szCs w:val="18"/>
              </w:rPr>
              <w:t>(6) 对象特效设置：可对页面对象设置多种进入、退出时的特殊效果，如百叶窗、淡入、缩放、浮现、飞入、旋转、劈裂、弹跳等效果，支持设置触发源及调整特效顺序、时间设置、预览、删除；</w:t>
            </w:r>
          </w:p>
          <w:p w14:paraId="00810A81" w14:textId="77777777" w:rsidR="002A0298" w:rsidRPr="002A0298" w:rsidRDefault="002A0298" w:rsidP="002A0298">
            <w:pPr>
              <w:rPr>
                <w:rFonts w:ascii="宋体" w:hAnsi="宋体"/>
                <w:sz w:val="18"/>
                <w:szCs w:val="18"/>
              </w:rPr>
            </w:pPr>
            <w:r w:rsidRPr="002A0298">
              <w:rPr>
                <w:rFonts w:ascii="宋体" w:hAnsi="宋体" w:hint="eastAsia"/>
                <w:sz w:val="18"/>
                <w:szCs w:val="18"/>
              </w:rPr>
              <w:t>(7)思维导图：具有思维导图模板：逻辑图、鱼骨图、组织结构图。可快捷增删或拖拽编辑</w:t>
            </w:r>
            <w:r w:rsidRPr="002A0298">
              <w:rPr>
                <w:rFonts w:ascii="宋体" w:hAnsi="宋体" w:hint="eastAsia"/>
                <w:sz w:val="18"/>
                <w:szCs w:val="18"/>
              </w:rPr>
              <w:lastRenderedPageBreak/>
              <w:t>内容、节点，并支持在节点上插入图片、音频、视频、文档等附件和网页链接、课件页面、聚光灯等工具链接；</w:t>
            </w:r>
          </w:p>
          <w:p w14:paraId="717CA6E4" w14:textId="77777777" w:rsidR="002A0298" w:rsidRPr="002A0298" w:rsidRDefault="002A0298" w:rsidP="002A0298">
            <w:pPr>
              <w:rPr>
                <w:rFonts w:ascii="宋体" w:hAnsi="宋体"/>
                <w:sz w:val="18"/>
                <w:szCs w:val="18"/>
              </w:rPr>
            </w:pPr>
            <w:r w:rsidRPr="002A0298">
              <w:rPr>
                <w:rFonts w:ascii="宋体" w:hAnsi="宋体" w:hint="eastAsia"/>
                <w:sz w:val="18"/>
                <w:szCs w:val="18"/>
              </w:rPr>
              <w:t>★(8) 学科工具：提供13 门学科工具，包含语文、数学、英语、物理、化学、生物、地理、历史、音乐、体育、书法、美术、信息技术。学科工具包含视频、文字、图片、动态教具、动态课件。</w:t>
            </w:r>
          </w:p>
          <w:p w14:paraId="561B633A"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(9) 图片设置：支持滤镜设置，提供怀旧、底片、黑白3 </w:t>
            </w:r>
            <w:proofErr w:type="gramStart"/>
            <w:r w:rsidRPr="002A0298">
              <w:rPr>
                <w:rFonts w:ascii="宋体" w:hAnsi="宋体" w:hint="eastAsia"/>
                <w:sz w:val="18"/>
                <w:szCs w:val="18"/>
              </w:rPr>
              <w:t>种滤镜</w:t>
            </w:r>
            <w:proofErr w:type="gramEnd"/>
            <w:r w:rsidRPr="002A0298">
              <w:rPr>
                <w:rFonts w:ascii="宋体" w:hAnsi="宋体" w:hint="eastAsia"/>
                <w:sz w:val="18"/>
                <w:szCs w:val="18"/>
              </w:rPr>
              <w:t>效果；支持图片效果设置，包括圆形对角、椭圆框架、矩形阴影；支持图片透明度设置，并可直接进行图片替换；</w:t>
            </w:r>
          </w:p>
          <w:p w14:paraId="73BA8ABF" w14:textId="77777777" w:rsidR="002A0298" w:rsidRPr="002A0298" w:rsidRDefault="002A0298" w:rsidP="002A0298">
            <w:pPr>
              <w:rPr>
                <w:rFonts w:ascii="宋体" w:hAnsi="宋体"/>
                <w:sz w:val="18"/>
                <w:szCs w:val="18"/>
              </w:rPr>
            </w:pPr>
            <w:r w:rsidRPr="002A0298">
              <w:rPr>
                <w:rFonts w:ascii="宋体" w:hAnsi="宋体" w:hint="eastAsia"/>
                <w:sz w:val="18"/>
                <w:szCs w:val="18"/>
              </w:rPr>
              <w:t>(10) 书写工具: 提供硬笔、智能笔、荧光笔、激光笔、软笔、纹理笔、图章笔、手势笔、竹笔9种书写工具。通过智能笔可识别平面二维图形；通过手势笔可实现多种手势教学等功能；</w:t>
            </w:r>
          </w:p>
          <w:p w14:paraId="5669CA0E" w14:textId="77777777" w:rsidR="002A0298" w:rsidRPr="002A0298" w:rsidRDefault="002A0298" w:rsidP="002A0298">
            <w:pPr>
              <w:rPr>
                <w:rFonts w:ascii="宋体" w:hAnsi="宋体"/>
                <w:sz w:val="18"/>
                <w:szCs w:val="18"/>
              </w:rPr>
            </w:pPr>
            <w:r w:rsidRPr="002A0298">
              <w:rPr>
                <w:rFonts w:ascii="宋体" w:hAnsi="宋体" w:hint="eastAsia"/>
                <w:sz w:val="18"/>
                <w:szCs w:val="18"/>
              </w:rPr>
              <w:t>(11) PPT 课件批注功能：PPT 全屏播放时可自动开启工具菜单，提供PPT 课件的播放控制、聚光灯、放大镜、草稿纸和书写批注等功能，支持生成二维码，快速分享课件；</w:t>
            </w:r>
          </w:p>
          <w:p w14:paraId="337960EA"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(14) 课堂互动工具：能够创建知识连线、互动分类、选词填空、趣味竞赛、翻翻卡等互动类游戏，每类互动游戏提供至少12 </w:t>
            </w:r>
            <w:proofErr w:type="gramStart"/>
            <w:r w:rsidRPr="002A0298">
              <w:rPr>
                <w:rFonts w:ascii="宋体" w:hAnsi="宋体" w:hint="eastAsia"/>
                <w:sz w:val="18"/>
                <w:szCs w:val="18"/>
              </w:rPr>
              <w:t>个</w:t>
            </w:r>
            <w:proofErr w:type="gramEnd"/>
            <w:r w:rsidRPr="002A0298">
              <w:rPr>
                <w:rFonts w:ascii="宋体" w:hAnsi="宋体" w:hint="eastAsia"/>
                <w:sz w:val="18"/>
                <w:szCs w:val="18"/>
              </w:rPr>
              <w:t>适用普教K12 不同学科、学</w:t>
            </w:r>
            <w:proofErr w:type="gramStart"/>
            <w:r w:rsidRPr="002A0298">
              <w:rPr>
                <w:rFonts w:ascii="宋体" w:hAnsi="宋体" w:hint="eastAsia"/>
                <w:sz w:val="18"/>
                <w:szCs w:val="18"/>
              </w:rPr>
              <w:t>段风格</w:t>
            </w:r>
            <w:proofErr w:type="gramEnd"/>
            <w:r w:rsidRPr="002A0298">
              <w:rPr>
                <w:rFonts w:ascii="宋体" w:hAnsi="宋体" w:hint="eastAsia"/>
                <w:sz w:val="18"/>
                <w:szCs w:val="18"/>
              </w:rPr>
              <w:t>的模板，每组游戏模板动效不同；</w:t>
            </w:r>
          </w:p>
          <w:p w14:paraId="5287C514"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(12) </w:t>
            </w:r>
            <w:proofErr w:type="gramStart"/>
            <w:r w:rsidRPr="002A0298">
              <w:rPr>
                <w:rFonts w:ascii="宋体" w:hAnsi="宋体" w:hint="eastAsia"/>
                <w:sz w:val="18"/>
                <w:szCs w:val="18"/>
              </w:rPr>
              <w:t>蒙层工具</w:t>
            </w:r>
            <w:proofErr w:type="gramEnd"/>
            <w:r w:rsidRPr="002A0298">
              <w:rPr>
                <w:rFonts w:ascii="宋体" w:hAnsi="宋体" w:hint="eastAsia"/>
                <w:sz w:val="18"/>
                <w:szCs w:val="18"/>
              </w:rPr>
              <w:t>：一键对输入的文本、图片、形状、平面图形</w:t>
            </w:r>
            <w:proofErr w:type="gramStart"/>
            <w:r w:rsidRPr="002A0298">
              <w:rPr>
                <w:rFonts w:ascii="宋体" w:hAnsi="宋体" w:hint="eastAsia"/>
                <w:sz w:val="18"/>
                <w:szCs w:val="18"/>
              </w:rPr>
              <w:t>设置蒙层进行</w:t>
            </w:r>
            <w:proofErr w:type="gramEnd"/>
            <w:r w:rsidRPr="002A0298">
              <w:rPr>
                <w:rFonts w:ascii="宋体" w:hAnsi="宋体" w:hint="eastAsia"/>
                <w:sz w:val="18"/>
                <w:szCs w:val="18"/>
              </w:rPr>
              <w:t>隐藏，授课模式下可通过橡皮或手势擦除动作</w:t>
            </w:r>
            <w:proofErr w:type="gramStart"/>
            <w:r w:rsidRPr="002A0298">
              <w:rPr>
                <w:rFonts w:ascii="宋体" w:hAnsi="宋体" w:hint="eastAsia"/>
                <w:sz w:val="18"/>
                <w:szCs w:val="18"/>
              </w:rPr>
              <w:t>擦除蒙层展现</w:t>
            </w:r>
            <w:proofErr w:type="gramEnd"/>
            <w:r w:rsidRPr="002A0298">
              <w:rPr>
                <w:rFonts w:ascii="宋体" w:hAnsi="宋体" w:hint="eastAsia"/>
                <w:sz w:val="18"/>
                <w:szCs w:val="18"/>
              </w:rPr>
              <w:t>图片。</w:t>
            </w:r>
          </w:p>
          <w:p w14:paraId="3DA06276" w14:textId="77777777" w:rsidR="002A0298" w:rsidRPr="002A0298" w:rsidRDefault="002A0298" w:rsidP="002A0298">
            <w:pPr>
              <w:rPr>
                <w:rFonts w:ascii="宋体" w:hAnsi="宋体"/>
                <w:sz w:val="18"/>
                <w:szCs w:val="18"/>
              </w:rPr>
            </w:pPr>
            <w:r w:rsidRPr="002A0298">
              <w:rPr>
                <w:rFonts w:ascii="宋体" w:hAnsi="宋体" w:hint="eastAsia"/>
                <w:sz w:val="18"/>
                <w:szCs w:val="18"/>
              </w:rPr>
              <w:t>(13) 支持图片/形状翻转、镜像设置、</w:t>
            </w:r>
            <w:proofErr w:type="gramStart"/>
            <w:r w:rsidRPr="002A0298">
              <w:rPr>
                <w:rFonts w:ascii="宋体" w:hAnsi="宋体" w:hint="eastAsia"/>
                <w:sz w:val="18"/>
                <w:szCs w:val="18"/>
              </w:rPr>
              <w:t>图层设置</w:t>
            </w:r>
            <w:proofErr w:type="gramEnd"/>
            <w:r w:rsidRPr="002A0298">
              <w:rPr>
                <w:rFonts w:ascii="宋体" w:hAnsi="宋体" w:hint="eastAsia"/>
                <w:sz w:val="18"/>
                <w:szCs w:val="18"/>
              </w:rPr>
              <w:t>、锁定、拖动克隆、添加链接等功能；</w:t>
            </w:r>
          </w:p>
          <w:p w14:paraId="4CEE2CAC" w14:textId="77777777" w:rsidR="002A0298" w:rsidRPr="002A0298" w:rsidRDefault="002A0298" w:rsidP="002A0298">
            <w:pPr>
              <w:rPr>
                <w:rFonts w:ascii="宋体" w:hAnsi="宋体"/>
                <w:sz w:val="18"/>
                <w:szCs w:val="18"/>
              </w:rPr>
            </w:pPr>
            <w:r w:rsidRPr="002A0298">
              <w:rPr>
                <w:rFonts w:ascii="宋体" w:hAnsi="宋体" w:hint="eastAsia"/>
                <w:sz w:val="18"/>
                <w:szCs w:val="18"/>
              </w:rPr>
              <w:t>(14) 提供</w:t>
            </w:r>
            <w:proofErr w:type="gramStart"/>
            <w:r w:rsidRPr="002A0298">
              <w:rPr>
                <w:rFonts w:ascii="宋体" w:hAnsi="宋体" w:hint="eastAsia"/>
                <w:sz w:val="18"/>
                <w:szCs w:val="18"/>
              </w:rPr>
              <w:t>微信公众号学习</w:t>
            </w:r>
            <w:proofErr w:type="gramEnd"/>
            <w:r w:rsidRPr="002A0298">
              <w:rPr>
                <w:rFonts w:ascii="宋体" w:hAnsi="宋体" w:hint="eastAsia"/>
                <w:sz w:val="18"/>
                <w:szCs w:val="18"/>
              </w:rPr>
              <w:t>交流及售后平台，老师可通过关注</w:t>
            </w:r>
            <w:proofErr w:type="gramStart"/>
            <w:r w:rsidRPr="002A0298">
              <w:rPr>
                <w:rFonts w:ascii="宋体" w:hAnsi="宋体" w:hint="eastAsia"/>
                <w:sz w:val="18"/>
                <w:szCs w:val="18"/>
              </w:rPr>
              <w:t>微信公众号</w:t>
            </w:r>
            <w:proofErr w:type="gramEnd"/>
            <w:r w:rsidRPr="002A0298">
              <w:rPr>
                <w:rFonts w:ascii="宋体" w:hAnsi="宋体" w:hint="eastAsia"/>
                <w:sz w:val="18"/>
                <w:szCs w:val="18"/>
              </w:rPr>
              <w:t>在线自主学习产品使用，也可通过公众号在线提问及产品的报修。</w:t>
            </w:r>
          </w:p>
          <w:p w14:paraId="68349A39" w14:textId="77777777" w:rsidR="002A0298" w:rsidRPr="002A0298" w:rsidRDefault="002A0298" w:rsidP="002A0298">
            <w:pPr>
              <w:rPr>
                <w:rFonts w:ascii="宋体" w:hAnsi="宋体"/>
                <w:sz w:val="18"/>
                <w:szCs w:val="18"/>
              </w:rPr>
            </w:pPr>
            <w:r w:rsidRPr="002A0298">
              <w:rPr>
                <w:rFonts w:ascii="宋体" w:hAnsi="宋体" w:hint="eastAsia"/>
                <w:sz w:val="18"/>
                <w:szCs w:val="18"/>
              </w:rPr>
              <w:t>4.多屏互动</w:t>
            </w:r>
          </w:p>
          <w:p w14:paraId="450D7172" w14:textId="77777777" w:rsidR="002A0298" w:rsidRPr="002A0298" w:rsidRDefault="002A0298" w:rsidP="002A0298">
            <w:pPr>
              <w:rPr>
                <w:rFonts w:ascii="宋体" w:hAnsi="宋体"/>
                <w:sz w:val="18"/>
                <w:szCs w:val="18"/>
              </w:rPr>
            </w:pPr>
            <w:r w:rsidRPr="002A0298">
              <w:rPr>
                <w:rFonts w:ascii="宋体" w:hAnsi="宋体" w:hint="eastAsia"/>
                <w:sz w:val="18"/>
                <w:szCs w:val="18"/>
              </w:rPr>
              <w:t>(1) 支持手机、pad 等移动端与PC 端通过智能搜索或通过扫描</w:t>
            </w:r>
            <w:proofErr w:type="gramStart"/>
            <w:r w:rsidRPr="002A0298">
              <w:rPr>
                <w:rFonts w:ascii="宋体" w:hAnsi="宋体" w:hint="eastAsia"/>
                <w:sz w:val="18"/>
                <w:szCs w:val="18"/>
              </w:rPr>
              <w:t>二维码方式</w:t>
            </w:r>
            <w:proofErr w:type="gramEnd"/>
            <w:r w:rsidRPr="002A0298">
              <w:rPr>
                <w:rFonts w:ascii="宋体" w:hAnsi="宋体" w:hint="eastAsia"/>
                <w:sz w:val="18"/>
                <w:szCs w:val="18"/>
              </w:rPr>
              <w:t>连接；</w:t>
            </w:r>
          </w:p>
          <w:p w14:paraId="2FC5FC1B" w14:textId="77777777" w:rsidR="002A0298" w:rsidRPr="002A0298" w:rsidRDefault="002A0298" w:rsidP="002A0298">
            <w:pPr>
              <w:rPr>
                <w:rFonts w:ascii="宋体" w:hAnsi="宋体"/>
                <w:sz w:val="18"/>
                <w:szCs w:val="18"/>
              </w:rPr>
            </w:pPr>
            <w:r w:rsidRPr="002A0298">
              <w:rPr>
                <w:rFonts w:ascii="宋体" w:hAnsi="宋体" w:hint="eastAsia"/>
                <w:sz w:val="18"/>
                <w:szCs w:val="18"/>
              </w:rPr>
              <w:t>(2) 支持影像上传功能：支持对上传的图片内容再次编辑（包括裁剪、马赛克、批注、旋转操作），可同时上传多张照片进行同屏对比，双向批注；</w:t>
            </w:r>
          </w:p>
          <w:p w14:paraId="59655B8B" w14:textId="77777777" w:rsidR="002A0298" w:rsidRPr="002A0298" w:rsidRDefault="002A0298" w:rsidP="002A0298">
            <w:pPr>
              <w:rPr>
                <w:rFonts w:ascii="宋体" w:hAnsi="宋体"/>
                <w:sz w:val="18"/>
                <w:szCs w:val="18"/>
              </w:rPr>
            </w:pPr>
            <w:r w:rsidRPr="002A0298">
              <w:rPr>
                <w:rFonts w:ascii="宋体" w:hAnsi="宋体" w:hint="eastAsia"/>
                <w:sz w:val="18"/>
                <w:szCs w:val="18"/>
              </w:rPr>
              <w:t>★(3) 支持投屏功能：手机画面上传至PC端，PC</w:t>
            </w:r>
            <w:proofErr w:type="gramStart"/>
            <w:r w:rsidRPr="002A0298">
              <w:rPr>
                <w:rFonts w:ascii="宋体" w:hAnsi="宋体" w:hint="eastAsia"/>
                <w:sz w:val="18"/>
                <w:szCs w:val="18"/>
              </w:rPr>
              <w:t>端电脑</w:t>
            </w:r>
            <w:proofErr w:type="gramEnd"/>
            <w:r w:rsidRPr="002A0298">
              <w:rPr>
                <w:rFonts w:ascii="宋体" w:hAnsi="宋体" w:hint="eastAsia"/>
                <w:sz w:val="18"/>
                <w:szCs w:val="18"/>
              </w:rPr>
              <w:t>画面同步至手机，可实现手机实时控制、随时批注PC</w:t>
            </w:r>
            <w:proofErr w:type="gramStart"/>
            <w:r w:rsidRPr="002A0298">
              <w:rPr>
                <w:rFonts w:ascii="宋体" w:hAnsi="宋体" w:hint="eastAsia"/>
                <w:sz w:val="18"/>
                <w:szCs w:val="18"/>
              </w:rPr>
              <w:t>端电脑</w:t>
            </w:r>
            <w:proofErr w:type="gramEnd"/>
            <w:r w:rsidRPr="002A0298">
              <w:rPr>
                <w:rFonts w:ascii="宋体" w:hAnsi="宋体" w:hint="eastAsia"/>
                <w:sz w:val="18"/>
                <w:szCs w:val="18"/>
              </w:rPr>
              <w:t>桌面；</w:t>
            </w:r>
          </w:p>
          <w:p w14:paraId="2075C521" w14:textId="77777777" w:rsidR="002A0298" w:rsidRPr="002A0298" w:rsidRDefault="002A0298" w:rsidP="002A0298">
            <w:pPr>
              <w:rPr>
                <w:rFonts w:ascii="宋体" w:hAnsi="宋体"/>
                <w:sz w:val="18"/>
                <w:szCs w:val="18"/>
              </w:rPr>
            </w:pPr>
            <w:r w:rsidRPr="002A0298">
              <w:rPr>
                <w:rFonts w:ascii="宋体" w:hAnsi="宋体" w:hint="eastAsia"/>
                <w:sz w:val="18"/>
                <w:szCs w:val="18"/>
              </w:rPr>
              <w:t>(4) 提供课件播放列表，可快速选择PPT 或白板课件进行播放，支持一键打开电脑桌面课件并播放；</w:t>
            </w:r>
          </w:p>
          <w:p w14:paraId="61185076"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(5) 手机具有触摸板功能可模拟鼠标操作PC 端画面且可远程操作PC </w:t>
            </w:r>
            <w:proofErr w:type="gramStart"/>
            <w:r w:rsidRPr="002A0298">
              <w:rPr>
                <w:rFonts w:ascii="宋体" w:hAnsi="宋体" w:hint="eastAsia"/>
                <w:sz w:val="18"/>
                <w:szCs w:val="18"/>
              </w:rPr>
              <w:t>端电脑</w:t>
            </w:r>
            <w:proofErr w:type="gramEnd"/>
            <w:r w:rsidRPr="002A0298">
              <w:rPr>
                <w:rFonts w:ascii="宋体" w:hAnsi="宋体" w:hint="eastAsia"/>
                <w:sz w:val="18"/>
                <w:szCs w:val="18"/>
              </w:rPr>
              <w:t>关闭或重</w:t>
            </w:r>
            <w:proofErr w:type="gramStart"/>
            <w:r w:rsidRPr="002A0298">
              <w:rPr>
                <w:rFonts w:ascii="宋体" w:hAnsi="宋体" w:hint="eastAsia"/>
                <w:sz w:val="18"/>
                <w:szCs w:val="18"/>
              </w:rPr>
              <w:t>启进行</w:t>
            </w:r>
            <w:proofErr w:type="gramEnd"/>
            <w:r w:rsidRPr="002A0298">
              <w:rPr>
                <w:rFonts w:ascii="宋体" w:hAnsi="宋体" w:hint="eastAsia"/>
                <w:sz w:val="18"/>
                <w:szCs w:val="18"/>
              </w:rPr>
              <w:t>电脑管理；</w:t>
            </w:r>
          </w:p>
          <w:p w14:paraId="7CD3B806" w14:textId="77777777" w:rsidR="002A0298" w:rsidRPr="002A0298" w:rsidRDefault="002A0298" w:rsidP="002A0298">
            <w:pPr>
              <w:rPr>
                <w:rFonts w:ascii="宋体" w:hAnsi="宋体"/>
                <w:sz w:val="18"/>
                <w:szCs w:val="18"/>
              </w:rPr>
            </w:pPr>
            <w:r w:rsidRPr="002A0298">
              <w:rPr>
                <w:rFonts w:ascii="宋体" w:hAnsi="宋体" w:hint="eastAsia"/>
                <w:sz w:val="18"/>
                <w:szCs w:val="18"/>
              </w:rPr>
              <w:t>(6) 支持同步直播手机摄像头画面至PC 端并可一键切换前后置摄像头；</w:t>
            </w:r>
          </w:p>
          <w:p w14:paraId="6147B35E" w14:textId="77777777" w:rsidR="002A0298" w:rsidRPr="002A0298" w:rsidRDefault="002A0298" w:rsidP="002A0298">
            <w:pPr>
              <w:rPr>
                <w:rFonts w:ascii="宋体" w:hAnsi="宋体"/>
                <w:sz w:val="18"/>
                <w:szCs w:val="18"/>
              </w:rPr>
            </w:pPr>
            <w:r w:rsidRPr="002A0298">
              <w:rPr>
                <w:rFonts w:ascii="宋体" w:hAnsi="宋体" w:hint="eastAsia"/>
                <w:sz w:val="18"/>
                <w:szCs w:val="18"/>
              </w:rPr>
              <w:t>(7) 支持u 盘文件直读功能及一键切换电脑窗口文件功能；</w:t>
            </w:r>
          </w:p>
          <w:p w14:paraId="16B8FA4A" w14:textId="77777777" w:rsidR="002A0298" w:rsidRPr="002A0298" w:rsidRDefault="002A0298" w:rsidP="002A0298">
            <w:pPr>
              <w:rPr>
                <w:rFonts w:ascii="宋体" w:hAnsi="宋体"/>
                <w:sz w:val="18"/>
                <w:szCs w:val="18"/>
              </w:rPr>
            </w:pPr>
            <w:r w:rsidRPr="002A0298">
              <w:rPr>
                <w:rFonts w:ascii="宋体" w:hAnsi="宋体" w:hint="eastAsia"/>
                <w:sz w:val="18"/>
                <w:szCs w:val="18"/>
              </w:rPr>
              <w:t>5.资源平台</w:t>
            </w:r>
          </w:p>
          <w:p w14:paraId="516693E4" w14:textId="77777777" w:rsidR="002A0298" w:rsidRPr="002A0298" w:rsidRDefault="002A0298" w:rsidP="002A0298">
            <w:pPr>
              <w:rPr>
                <w:rFonts w:ascii="宋体" w:hAnsi="宋体"/>
                <w:sz w:val="18"/>
                <w:szCs w:val="18"/>
              </w:rPr>
            </w:pPr>
            <w:r w:rsidRPr="002A0298">
              <w:rPr>
                <w:rFonts w:ascii="宋体" w:hAnsi="宋体" w:hint="eastAsia"/>
                <w:sz w:val="18"/>
                <w:szCs w:val="18"/>
              </w:rPr>
              <w:t>教学资源库：涵盖各阶段教学。</w:t>
            </w:r>
            <w:proofErr w:type="gramStart"/>
            <w:r w:rsidRPr="002A0298">
              <w:rPr>
                <w:rFonts w:ascii="宋体" w:hAnsi="宋体" w:hint="eastAsia"/>
                <w:sz w:val="18"/>
                <w:szCs w:val="18"/>
              </w:rPr>
              <w:t>支持分</w:t>
            </w:r>
            <w:proofErr w:type="gramEnd"/>
            <w:r w:rsidRPr="002A0298">
              <w:rPr>
                <w:rFonts w:ascii="宋体" w:hAnsi="宋体" w:hint="eastAsia"/>
                <w:sz w:val="18"/>
                <w:szCs w:val="18"/>
              </w:rPr>
              <w:t>学科、年级、版本、章节、栏目进行查询、下载，备课时可直接拖拽</w:t>
            </w:r>
            <w:proofErr w:type="gramStart"/>
            <w:r w:rsidRPr="002A0298">
              <w:rPr>
                <w:rFonts w:ascii="宋体" w:hAnsi="宋体" w:hint="eastAsia"/>
                <w:sz w:val="18"/>
                <w:szCs w:val="18"/>
              </w:rPr>
              <w:t>至教学</w:t>
            </w:r>
            <w:proofErr w:type="gramEnd"/>
            <w:r w:rsidRPr="002A0298">
              <w:rPr>
                <w:rFonts w:ascii="宋体" w:hAnsi="宋体" w:hint="eastAsia"/>
                <w:sz w:val="18"/>
                <w:szCs w:val="18"/>
              </w:rPr>
              <w:t>活动中。</w:t>
            </w:r>
          </w:p>
          <w:p w14:paraId="674475B5" w14:textId="77777777" w:rsidR="002A0298" w:rsidRPr="002A0298" w:rsidRDefault="002A0298" w:rsidP="002A0298">
            <w:pPr>
              <w:rPr>
                <w:rFonts w:ascii="宋体" w:hAnsi="宋体"/>
                <w:sz w:val="18"/>
                <w:szCs w:val="18"/>
              </w:rPr>
            </w:pPr>
            <w:r w:rsidRPr="002A0298">
              <w:rPr>
                <w:rFonts w:ascii="宋体" w:hAnsi="宋体" w:hint="eastAsia"/>
                <w:sz w:val="18"/>
                <w:szCs w:val="18"/>
              </w:rPr>
              <w:t>6. 学科备授课工具</w:t>
            </w:r>
          </w:p>
          <w:p w14:paraId="48647F77" w14:textId="77777777" w:rsidR="002A0298" w:rsidRPr="002A0298" w:rsidRDefault="002A0298" w:rsidP="002A0298">
            <w:pPr>
              <w:rPr>
                <w:rFonts w:ascii="宋体" w:hAnsi="宋体"/>
                <w:sz w:val="18"/>
                <w:szCs w:val="18"/>
              </w:rPr>
            </w:pPr>
            <w:r w:rsidRPr="002A0298">
              <w:rPr>
                <w:rFonts w:ascii="宋体" w:hAnsi="宋体" w:hint="eastAsia"/>
                <w:sz w:val="18"/>
                <w:szCs w:val="18"/>
              </w:rPr>
              <w:t>(1) 提供预置的高质量课件素材，老师可在网页端、移动端、电脑端进行内容的选择与组合，快速生成课件并浏览。</w:t>
            </w:r>
          </w:p>
          <w:p w14:paraId="527AC27C" w14:textId="77777777" w:rsidR="002A0298" w:rsidRPr="002A0298" w:rsidRDefault="002A0298" w:rsidP="002A0298">
            <w:pPr>
              <w:rPr>
                <w:rFonts w:ascii="宋体" w:hAnsi="宋体"/>
                <w:sz w:val="18"/>
                <w:szCs w:val="18"/>
              </w:rPr>
            </w:pPr>
            <w:r w:rsidRPr="002A0298">
              <w:rPr>
                <w:rFonts w:ascii="宋体" w:hAnsi="宋体" w:hint="eastAsia"/>
                <w:sz w:val="18"/>
                <w:szCs w:val="18"/>
              </w:rPr>
              <w:t>(2) 支持老师根据知识点选择对应的教学内容。老师仅需要按每个教学环节选择所需的教学模块即可快速生成一份个性化课件。</w:t>
            </w:r>
          </w:p>
          <w:p w14:paraId="4A83E91C" w14:textId="77777777" w:rsidR="002A0298" w:rsidRPr="002A0298" w:rsidRDefault="002A0298" w:rsidP="002A0298">
            <w:pPr>
              <w:rPr>
                <w:rFonts w:ascii="宋体" w:hAnsi="宋体"/>
                <w:sz w:val="18"/>
                <w:szCs w:val="18"/>
              </w:rPr>
            </w:pPr>
            <w:r w:rsidRPr="002A0298">
              <w:rPr>
                <w:rFonts w:ascii="宋体" w:hAnsi="宋体" w:hint="eastAsia"/>
                <w:sz w:val="18"/>
                <w:szCs w:val="18"/>
              </w:rPr>
              <w:t>(3) 教学模块提供教学设计和课件内容，部分课件提供课件批注，帮助老师更好地选择、运用课件内容；</w:t>
            </w:r>
          </w:p>
          <w:p w14:paraId="4192BDC0" w14:textId="77777777" w:rsidR="002A0298" w:rsidRPr="002A0298" w:rsidRDefault="002A0298" w:rsidP="002A0298">
            <w:pPr>
              <w:rPr>
                <w:rFonts w:ascii="宋体" w:hAnsi="宋体"/>
                <w:sz w:val="18"/>
                <w:szCs w:val="18"/>
              </w:rPr>
            </w:pPr>
            <w:r w:rsidRPr="002A0298">
              <w:rPr>
                <w:rFonts w:ascii="宋体" w:hAnsi="宋体" w:hint="eastAsia"/>
                <w:sz w:val="18"/>
                <w:szCs w:val="18"/>
              </w:rPr>
              <w:t>(4) 支持将做好的课件打印成纸质版或导出成PDF、以链接的形式分享、</w:t>
            </w:r>
            <w:proofErr w:type="gramStart"/>
            <w:r w:rsidRPr="002A0298">
              <w:rPr>
                <w:rFonts w:ascii="宋体" w:hAnsi="宋体" w:hint="eastAsia"/>
                <w:sz w:val="18"/>
                <w:szCs w:val="18"/>
              </w:rPr>
              <w:t>支持扫码分享</w:t>
            </w:r>
            <w:proofErr w:type="gramEnd"/>
            <w:r w:rsidRPr="002A0298">
              <w:rPr>
                <w:rFonts w:ascii="宋体" w:hAnsi="宋体" w:hint="eastAsia"/>
                <w:sz w:val="18"/>
                <w:szCs w:val="18"/>
              </w:rPr>
              <w:t>到</w:t>
            </w:r>
            <w:proofErr w:type="gramStart"/>
            <w:r w:rsidRPr="002A0298">
              <w:rPr>
                <w:rFonts w:ascii="宋体" w:hAnsi="宋体" w:hint="eastAsia"/>
                <w:sz w:val="18"/>
                <w:szCs w:val="18"/>
              </w:rPr>
              <w:t>手机微信以及</w:t>
            </w:r>
            <w:proofErr w:type="gramEnd"/>
            <w:r w:rsidRPr="002A0298">
              <w:rPr>
                <w:rFonts w:ascii="宋体" w:hAnsi="宋体" w:hint="eastAsia"/>
                <w:sz w:val="18"/>
                <w:szCs w:val="18"/>
              </w:rPr>
              <w:t>一键分享；</w:t>
            </w:r>
          </w:p>
          <w:p w14:paraId="35863BC7" w14:textId="77777777" w:rsidR="002A0298" w:rsidRPr="002A0298" w:rsidRDefault="002A0298" w:rsidP="002A0298">
            <w:pPr>
              <w:rPr>
                <w:rFonts w:ascii="宋体" w:hAnsi="宋体"/>
                <w:sz w:val="18"/>
                <w:szCs w:val="18"/>
              </w:rPr>
            </w:pPr>
            <w:r w:rsidRPr="002A0298">
              <w:rPr>
                <w:rFonts w:ascii="宋体" w:hAnsi="宋体" w:hint="eastAsia"/>
                <w:sz w:val="18"/>
                <w:szCs w:val="18"/>
              </w:rPr>
              <w:lastRenderedPageBreak/>
              <w:t>7. 课件编辑</w:t>
            </w:r>
          </w:p>
          <w:p w14:paraId="79B010A4" w14:textId="77777777" w:rsidR="002A0298" w:rsidRPr="002A0298" w:rsidRDefault="002A0298" w:rsidP="002A0298">
            <w:pPr>
              <w:rPr>
                <w:rFonts w:ascii="宋体" w:hAnsi="宋体"/>
                <w:sz w:val="18"/>
                <w:szCs w:val="18"/>
              </w:rPr>
            </w:pPr>
            <w:r w:rsidRPr="002A0298">
              <w:rPr>
                <w:rFonts w:ascii="宋体" w:hAnsi="宋体" w:hint="eastAsia"/>
                <w:sz w:val="18"/>
                <w:szCs w:val="18"/>
              </w:rPr>
              <w:t>(1)提供语文生字卡片，输入常用字后自动匹配读音及笔顺演示。提供拼音标注工具。支持一键将纯文本转化为文本+拼音格式或拼音格式；</w:t>
            </w:r>
          </w:p>
          <w:p w14:paraId="727B4B20" w14:textId="77777777" w:rsidR="002A0298" w:rsidRPr="002A0298" w:rsidRDefault="002A0298" w:rsidP="002A0298">
            <w:pPr>
              <w:rPr>
                <w:rFonts w:ascii="宋体" w:hAnsi="宋体"/>
                <w:sz w:val="18"/>
                <w:szCs w:val="18"/>
              </w:rPr>
            </w:pPr>
            <w:r w:rsidRPr="002A0298">
              <w:rPr>
                <w:rFonts w:ascii="宋体" w:hAnsi="宋体" w:hint="eastAsia"/>
                <w:sz w:val="18"/>
                <w:szCs w:val="18"/>
              </w:rPr>
              <w:t>(2)提供数学公式编辑器，提供近百种数学符号，提供数学公式上标、下标、分式的快捷键输入方式。输入后的公式与文本处于同一个文本框内；</w:t>
            </w:r>
          </w:p>
          <w:p w14:paraId="7EFE0C06" w14:textId="77777777" w:rsidR="002A0298" w:rsidRPr="002A0298" w:rsidRDefault="002A0298" w:rsidP="002A0298">
            <w:pPr>
              <w:rPr>
                <w:rFonts w:ascii="宋体" w:hAnsi="宋体"/>
                <w:sz w:val="18"/>
                <w:szCs w:val="18"/>
              </w:rPr>
            </w:pPr>
            <w:r w:rsidRPr="002A0298">
              <w:rPr>
                <w:rFonts w:ascii="宋体" w:hAnsi="宋体" w:hint="eastAsia"/>
                <w:sz w:val="18"/>
                <w:szCs w:val="18"/>
              </w:rPr>
              <w:t>(3)支持创建交互式动态课件，提供相应的教学画板工具。支持通过拖动或输入的方式改变对象的参数数值，相应的图像和函数随数值的改变而变化。支持调节缩放坐标轴，图像生成后可重新编辑。</w:t>
            </w:r>
          </w:p>
          <w:p w14:paraId="732036B1" w14:textId="77777777" w:rsidR="002A0298" w:rsidRPr="002A0298" w:rsidRDefault="002A0298" w:rsidP="002A0298">
            <w:pPr>
              <w:rPr>
                <w:rFonts w:ascii="宋体" w:hAnsi="宋体"/>
                <w:sz w:val="18"/>
                <w:szCs w:val="18"/>
              </w:rPr>
            </w:pPr>
            <w:r w:rsidRPr="002A0298">
              <w:rPr>
                <w:rFonts w:ascii="宋体" w:hAnsi="宋体" w:hint="eastAsia"/>
                <w:sz w:val="18"/>
                <w:szCs w:val="18"/>
              </w:rPr>
              <w:t>(4)画板工具支持通过指令快速绘制平面图形、立体图形和函数图像并支持老师将绘制的函数图像或图形一键导出为图片，插入到课件中；</w:t>
            </w:r>
          </w:p>
          <w:p w14:paraId="35DF0F86" w14:textId="77777777" w:rsidR="002A0298" w:rsidRPr="002A0298" w:rsidRDefault="002A0298" w:rsidP="002A0298">
            <w:pPr>
              <w:rPr>
                <w:rFonts w:ascii="宋体" w:hAnsi="宋体"/>
                <w:sz w:val="18"/>
                <w:szCs w:val="18"/>
              </w:rPr>
            </w:pPr>
            <w:r w:rsidRPr="002A0298">
              <w:rPr>
                <w:rFonts w:ascii="宋体" w:hAnsi="宋体" w:hint="eastAsia"/>
                <w:sz w:val="18"/>
                <w:szCs w:val="18"/>
              </w:rPr>
              <w:t>8. 教学拓展</w:t>
            </w:r>
          </w:p>
          <w:p w14:paraId="49635ED2" w14:textId="77777777" w:rsidR="002A0298" w:rsidRPr="002A0298" w:rsidRDefault="002A0298" w:rsidP="002A0298">
            <w:pPr>
              <w:rPr>
                <w:rFonts w:ascii="宋体" w:hAnsi="宋体"/>
                <w:sz w:val="18"/>
                <w:szCs w:val="18"/>
              </w:rPr>
            </w:pPr>
            <w:r w:rsidRPr="002A0298">
              <w:rPr>
                <w:rFonts w:ascii="宋体" w:hAnsi="宋体" w:hint="eastAsia"/>
                <w:sz w:val="18"/>
                <w:szCs w:val="18"/>
              </w:rPr>
              <w:t>(1) 支持向家长发送教学拓展或学习任务，可向一个或多个班级中的全部或个别成员发送，家长单独收到；</w:t>
            </w:r>
          </w:p>
          <w:p w14:paraId="043981A6" w14:textId="77777777" w:rsidR="002A0298" w:rsidRPr="002A0298" w:rsidRDefault="002A0298" w:rsidP="002A0298">
            <w:pPr>
              <w:rPr>
                <w:rFonts w:ascii="宋体" w:hAnsi="宋体"/>
                <w:sz w:val="18"/>
                <w:szCs w:val="18"/>
              </w:rPr>
            </w:pPr>
            <w:r w:rsidRPr="002A0298">
              <w:rPr>
                <w:rFonts w:ascii="宋体" w:hAnsi="宋体" w:hint="eastAsia"/>
                <w:sz w:val="18"/>
                <w:szCs w:val="18"/>
              </w:rPr>
              <w:t>(2) 支持老师对已收到的任务进行快速批改，并将批改结果反馈至家长端，可选出优秀作答供所有家长和学生参考学习；</w:t>
            </w:r>
          </w:p>
          <w:p w14:paraId="2D2F6B3D" w14:textId="77777777" w:rsidR="002A0298" w:rsidRPr="002A0298" w:rsidRDefault="002A0298" w:rsidP="002A0298">
            <w:pPr>
              <w:rPr>
                <w:rFonts w:ascii="宋体" w:hAnsi="宋体"/>
                <w:sz w:val="18"/>
                <w:szCs w:val="18"/>
              </w:rPr>
            </w:pPr>
            <w:r w:rsidRPr="002A0298">
              <w:rPr>
                <w:rFonts w:ascii="宋体" w:hAnsi="宋体" w:hint="eastAsia"/>
                <w:sz w:val="18"/>
                <w:szCs w:val="18"/>
              </w:rPr>
              <w:t>9. 班务管理</w:t>
            </w:r>
          </w:p>
          <w:p w14:paraId="0F31C3E7" w14:textId="77777777" w:rsidR="002A0298" w:rsidRPr="002A0298" w:rsidRDefault="002A0298" w:rsidP="002A0298">
            <w:pPr>
              <w:rPr>
                <w:rFonts w:ascii="宋体" w:hAnsi="宋体"/>
                <w:sz w:val="18"/>
                <w:szCs w:val="18"/>
              </w:rPr>
            </w:pPr>
            <w:r w:rsidRPr="002A0298">
              <w:rPr>
                <w:rFonts w:ascii="宋体" w:hAnsi="宋体" w:hint="eastAsia"/>
                <w:sz w:val="18"/>
                <w:szCs w:val="18"/>
              </w:rPr>
              <w:t>(1) 支持老师创建</w:t>
            </w:r>
            <w:proofErr w:type="gramStart"/>
            <w:r w:rsidRPr="002A0298">
              <w:rPr>
                <w:rFonts w:ascii="宋体" w:hAnsi="宋体" w:hint="eastAsia"/>
                <w:sz w:val="18"/>
                <w:szCs w:val="18"/>
              </w:rPr>
              <w:t>带主题</w:t>
            </w:r>
            <w:proofErr w:type="gramEnd"/>
            <w:r w:rsidRPr="002A0298">
              <w:rPr>
                <w:rFonts w:ascii="宋体" w:hAnsi="宋体" w:hint="eastAsia"/>
                <w:sz w:val="18"/>
                <w:szCs w:val="18"/>
              </w:rPr>
              <w:t>的讨论组，可设置讨论组默认结束时间，结束后自动全员禁言；</w:t>
            </w:r>
          </w:p>
          <w:p w14:paraId="03352600" w14:textId="77777777" w:rsidR="002A0298" w:rsidRPr="002A0298" w:rsidRDefault="002A0298" w:rsidP="002A0298">
            <w:pPr>
              <w:rPr>
                <w:rFonts w:ascii="宋体" w:hAnsi="宋体"/>
                <w:sz w:val="18"/>
                <w:szCs w:val="18"/>
              </w:rPr>
            </w:pPr>
            <w:r w:rsidRPr="002A0298">
              <w:rPr>
                <w:rFonts w:ascii="宋体" w:hAnsi="宋体" w:hint="eastAsia"/>
                <w:sz w:val="18"/>
                <w:szCs w:val="18"/>
              </w:rPr>
              <w:t>(2) 支持老师创建相册并上传照片、视频供家长查看。上传的照片、视频支持家长下载；</w:t>
            </w:r>
          </w:p>
          <w:p w14:paraId="28FF8081" w14:textId="77777777" w:rsidR="002A0298" w:rsidRPr="002A0298" w:rsidRDefault="002A0298" w:rsidP="002A0298">
            <w:pPr>
              <w:rPr>
                <w:rFonts w:ascii="宋体" w:hAnsi="宋体"/>
                <w:sz w:val="18"/>
                <w:szCs w:val="18"/>
              </w:rPr>
            </w:pPr>
            <w:r w:rsidRPr="002A0298">
              <w:rPr>
                <w:rFonts w:ascii="宋体" w:hAnsi="宋体" w:hint="eastAsia"/>
                <w:sz w:val="18"/>
                <w:szCs w:val="18"/>
              </w:rPr>
              <w:t>10.课堂评价</w:t>
            </w:r>
          </w:p>
          <w:p w14:paraId="6CF198AC" w14:textId="77777777" w:rsidR="002A0298" w:rsidRPr="002A0298" w:rsidRDefault="002A0298" w:rsidP="002A0298">
            <w:pPr>
              <w:rPr>
                <w:rFonts w:ascii="宋体" w:hAnsi="宋体"/>
                <w:sz w:val="18"/>
                <w:szCs w:val="18"/>
              </w:rPr>
            </w:pPr>
            <w:r w:rsidRPr="002A0298">
              <w:rPr>
                <w:rFonts w:ascii="宋体" w:hAnsi="宋体" w:hint="eastAsia"/>
                <w:sz w:val="18"/>
                <w:szCs w:val="18"/>
              </w:rPr>
              <w:t>(1) 支持对全班或单个学生进行评价，可查看查看所有班级学生的评价报告，界面、评价项；</w:t>
            </w:r>
          </w:p>
          <w:p w14:paraId="0B7AFE17" w14:textId="77777777" w:rsidR="002A0298" w:rsidRPr="002A0298" w:rsidRDefault="002A0298" w:rsidP="002A0298">
            <w:pPr>
              <w:rPr>
                <w:rFonts w:ascii="宋体" w:hAnsi="宋体"/>
                <w:sz w:val="18"/>
                <w:szCs w:val="18"/>
              </w:rPr>
            </w:pPr>
            <w:r w:rsidRPr="002A0298">
              <w:rPr>
                <w:rFonts w:ascii="宋体" w:hAnsi="宋体" w:hint="eastAsia"/>
                <w:sz w:val="18"/>
                <w:szCs w:val="18"/>
              </w:rPr>
              <w:t>(2) 支持桌面光荣榜功能，可显示班级学生的本日、本周的排名情况。可设置隐藏；</w:t>
            </w:r>
          </w:p>
          <w:p w14:paraId="087278B9" w14:textId="77777777" w:rsidR="002A0298" w:rsidRPr="002A0298" w:rsidRDefault="002A0298" w:rsidP="002A0298">
            <w:pPr>
              <w:rPr>
                <w:rFonts w:ascii="宋体" w:hAnsi="宋体"/>
                <w:sz w:val="18"/>
                <w:szCs w:val="18"/>
              </w:rPr>
            </w:pPr>
            <w:r w:rsidRPr="002A0298">
              <w:rPr>
                <w:rFonts w:ascii="宋体" w:hAnsi="宋体" w:hint="eastAsia"/>
                <w:sz w:val="18"/>
                <w:szCs w:val="18"/>
              </w:rPr>
              <w:t>(3) 支持教师通过 PC 客户端、手机端登录使用，且各</w:t>
            </w:r>
            <w:proofErr w:type="gramStart"/>
            <w:r w:rsidRPr="002A0298">
              <w:rPr>
                <w:rFonts w:ascii="宋体" w:hAnsi="宋体" w:hint="eastAsia"/>
                <w:sz w:val="18"/>
                <w:szCs w:val="18"/>
              </w:rPr>
              <w:t>端数据</w:t>
            </w:r>
            <w:proofErr w:type="gramEnd"/>
            <w:r w:rsidRPr="002A0298">
              <w:rPr>
                <w:rFonts w:ascii="宋体" w:hAnsi="宋体" w:hint="eastAsia"/>
                <w:sz w:val="18"/>
                <w:szCs w:val="18"/>
              </w:rPr>
              <w:t>互通。支持家长通过手机端端查看学生的近期表现；</w:t>
            </w:r>
          </w:p>
          <w:p w14:paraId="2A8E05CF" w14:textId="77777777" w:rsidR="002A0298" w:rsidRPr="002A0298" w:rsidRDefault="002A0298" w:rsidP="002A0298">
            <w:pPr>
              <w:rPr>
                <w:rFonts w:ascii="宋体" w:hAnsi="宋体"/>
                <w:sz w:val="18"/>
                <w:szCs w:val="18"/>
              </w:rPr>
            </w:pPr>
            <w:r w:rsidRPr="002A0298">
              <w:rPr>
                <w:rFonts w:ascii="宋体" w:hAnsi="宋体" w:hint="eastAsia"/>
                <w:sz w:val="18"/>
                <w:szCs w:val="18"/>
              </w:rPr>
              <w:t>11.</w:t>
            </w:r>
            <w:proofErr w:type="gramStart"/>
            <w:r w:rsidRPr="002A0298">
              <w:rPr>
                <w:rFonts w:ascii="宋体" w:hAnsi="宋体" w:hint="eastAsia"/>
                <w:sz w:val="18"/>
                <w:szCs w:val="18"/>
              </w:rPr>
              <w:t>微课工具</w:t>
            </w:r>
            <w:proofErr w:type="gramEnd"/>
          </w:p>
          <w:p w14:paraId="25819D4F" w14:textId="77777777" w:rsidR="002A0298" w:rsidRPr="002A0298" w:rsidRDefault="002A0298" w:rsidP="002A0298">
            <w:pPr>
              <w:rPr>
                <w:rFonts w:ascii="宋体" w:hAnsi="宋体"/>
                <w:sz w:val="18"/>
                <w:szCs w:val="18"/>
              </w:rPr>
            </w:pPr>
            <w:r w:rsidRPr="002A0298">
              <w:rPr>
                <w:rFonts w:ascii="宋体" w:hAnsi="宋体" w:hint="eastAsia"/>
                <w:sz w:val="18"/>
                <w:szCs w:val="18"/>
              </w:rPr>
              <w:t>(1) 在电脑系统任何显示比例选项下都可以进行录制且具有便捷工具条，可控制录制的视频、音频，拍摄区域的选择；</w:t>
            </w:r>
          </w:p>
          <w:p w14:paraId="787CA1A2" w14:textId="77777777" w:rsidR="002A0298" w:rsidRPr="002A0298" w:rsidRDefault="002A0298" w:rsidP="002A0298">
            <w:pPr>
              <w:rPr>
                <w:rFonts w:ascii="宋体" w:hAnsi="宋体"/>
                <w:sz w:val="18"/>
                <w:szCs w:val="18"/>
              </w:rPr>
            </w:pPr>
            <w:r w:rsidRPr="002A0298">
              <w:rPr>
                <w:rFonts w:ascii="宋体" w:hAnsi="宋体" w:hint="eastAsia"/>
                <w:sz w:val="18"/>
                <w:szCs w:val="18"/>
              </w:rPr>
              <w:t>(2) 在屏幕录制的情况下可以一键控制录制进程，屏幕录制显示时长，可设置录制的帧率、码率、录制内容的保存路径；</w:t>
            </w:r>
          </w:p>
          <w:p w14:paraId="6051BE0F" w14:textId="77777777" w:rsidR="002A0298" w:rsidRPr="002A0298" w:rsidRDefault="002A0298" w:rsidP="002A0298">
            <w:pPr>
              <w:rPr>
                <w:rFonts w:ascii="宋体" w:hAnsi="宋体"/>
                <w:sz w:val="18"/>
                <w:szCs w:val="18"/>
              </w:rPr>
            </w:pPr>
            <w:r w:rsidRPr="002A0298">
              <w:rPr>
                <w:rFonts w:ascii="宋体" w:hAnsi="宋体" w:hint="eastAsia"/>
                <w:sz w:val="18"/>
                <w:szCs w:val="18"/>
              </w:rPr>
              <w:t>12、交互软件需经过第三方检测认证，在投标文件中放入第三方检测报告证明文件复印件或</w:t>
            </w:r>
            <w:proofErr w:type="gramStart"/>
            <w:r w:rsidRPr="002A0298">
              <w:rPr>
                <w:rFonts w:ascii="宋体" w:hAnsi="宋体" w:hint="eastAsia"/>
                <w:sz w:val="18"/>
                <w:szCs w:val="18"/>
              </w:rPr>
              <w:t>扫描件并加盖</w:t>
            </w:r>
            <w:proofErr w:type="gramEnd"/>
            <w:r w:rsidRPr="002A0298">
              <w:rPr>
                <w:rFonts w:ascii="宋体" w:hAnsi="宋体" w:hint="eastAsia"/>
                <w:sz w:val="18"/>
                <w:szCs w:val="18"/>
              </w:rPr>
              <w:t>厂商单位公章，投标设备生产商拥有配套投标应用的交互教学软件著作权证书、白板软件著作权证书、家长端软件著作权证书、简课堂软件著作权证书、教师端软件著作权、新课</w:t>
            </w:r>
            <w:proofErr w:type="gramStart"/>
            <w:r w:rsidRPr="002A0298">
              <w:rPr>
                <w:rFonts w:ascii="宋体" w:hAnsi="宋体" w:hint="eastAsia"/>
                <w:sz w:val="18"/>
                <w:szCs w:val="18"/>
              </w:rPr>
              <w:t>标教学</w:t>
            </w:r>
            <w:proofErr w:type="gramEnd"/>
            <w:r w:rsidRPr="002A0298">
              <w:rPr>
                <w:rFonts w:ascii="宋体" w:hAnsi="宋体" w:hint="eastAsia"/>
                <w:sz w:val="18"/>
                <w:szCs w:val="18"/>
              </w:rPr>
              <w:t>软件资源</w:t>
            </w:r>
            <w:proofErr w:type="gramStart"/>
            <w:r w:rsidRPr="002A0298">
              <w:rPr>
                <w:rFonts w:ascii="宋体" w:hAnsi="宋体" w:hint="eastAsia"/>
                <w:sz w:val="18"/>
                <w:szCs w:val="18"/>
              </w:rPr>
              <w:t>库系统</w:t>
            </w:r>
            <w:proofErr w:type="gramEnd"/>
            <w:r w:rsidRPr="002A0298">
              <w:rPr>
                <w:rFonts w:ascii="宋体" w:hAnsi="宋体" w:hint="eastAsia"/>
                <w:sz w:val="18"/>
                <w:szCs w:val="18"/>
              </w:rPr>
              <w:t>著作权证书；</w:t>
            </w:r>
          </w:p>
          <w:p w14:paraId="3AF5292E" w14:textId="77777777" w:rsidR="002A0298" w:rsidRPr="002A0298" w:rsidRDefault="002A0298" w:rsidP="002A0298">
            <w:pPr>
              <w:rPr>
                <w:rFonts w:ascii="宋体" w:hAnsi="宋体"/>
                <w:sz w:val="18"/>
                <w:szCs w:val="18"/>
              </w:rPr>
            </w:pPr>
            <w:r w:rsidRPr="002A0298">
              <w:rPr>
                <w:rFonts w:ascii="宋体" w:hAnsi="宋体" w:cs="宋体" w:hint="eastAsia"/>
                <w:sz w:val="18"/>
                <w:szCs w:val="18"/>
              </w:rPr>
              <w:t>★</w:t>
            </w:r>
            <w:r w:rsidRPr="002A0298">
              <w:rPr>
                <w:rFonts w:ascii="宋体" w:hAnsi="宋体" w:hint="eastAsia"/>
                <w:sz w:val="18"/>
                <w:szCs w:val="18"/>
              </w:rPr>
              <w:t>13、预中标供应商在中标通知书发放后合同</w:t>
            </w:r>
            <w:proofErr w:type="gramStart"/>
            <w:r w:rsidRPr="002A0298">
              <w:rPr>
                <w:rFonts w:ascii="宋体" w:hAnsi="宋体" w:hint="eastAsia"/>
                <w:sz w:val="18"/>
                <w:szCs w:val="18"/>
              </w:rPr>
              <w:t>签定</w:t>
            </w:r>
            <w:proofErr w:type="gramEnd"/>
            <w:r w:rsidRPr="002A0298">
              <w:rPr>
                <w:rFonts w:ascii="宋体" w:hAnsi="宋体" w:hint="eastAsia"/>
                <w:sz w:val="18"/>
                <w:szCs w:val="18"/>
              </w:rPr>
              <w:t>前，按采购人要求的时间和地点对所投产品的技术参数进行逐项演示，如未能满足招标参数要求的则按</w:t>
            </w:r>
            <w:proofErr w:type="gramStart"/>
            <w:r w:rsidRPr="002A0298">
              <w:rPr>
                <w:rFonts w:ascii="宋体" w:hAnsi="宋体" w:hint="eastAsia"/>
                <w:sz w:val="18"/>
                <w:szCs w:val="18"/>
              </w:rPr>
              <w:t>虚假响应</w:t>
            </w:r>
            <w:proofErr w:type="gramEnd"/>
            <w:r w:rsidRPr="002A0298">
              <w:rPr>
                <w:rFonts w:ascii="宋体" w:hAnsi="宋体" w:hint="eastAsia"/>
                <w:sz w:val="18"/>
                <w:szCs w:val="18"/>
              </w:rPr>
              <w:t>处理。将取消预中标资格，预中标人将承担由此带来的一切法律责任及后果。</w:t>
            </w:r>
          </w:p>
        </w:tc>
      </w:tr>
      <w:tr w:rsidR="002A0298" w:rsidRPr="002A0298" w14:paraId="39B70603" w14:textId="77777777" w:rsidTr="00B16EBB">
        <w:trPr>
          <w:trHeight w:val="96"/>
          <w:jc w:val="center"/>
        </w:trPr>
        <w:tc>
          <w:tcPr>
            <w:tcW w:w="748" w:type="dxa"/>
            <w:shd w:val="clear" w:color="auto" w:fill="FFFFFF"/>
            <w:vAlign w:val="center"/>
          </w:tcPr>
          <w:p w14:paraId="3EE8598B"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lastRenderedPageBreak/>
              <w:t>绿色上网过滤软件</w:t>
            </w:r>
          </w:p>
          <w:p w14:paraId="72C002CF" w14:textId="77777777" w:rsidR="002A0298" w:rsidRPr="002A0298" w:rsidRDefault="002A0298" w:rsidP="002A0298">
            <w:pPr>
              <w:rPr>
                <w:rFonts w:ascii="宋体" w:hAnsi="宋体" w:cs="宋体"/>
                <w:sz w:val="18"/>
                <w:szCs w:val="18"/>
              </w:rPr>
            </w:pPr>
          </w:p>
        </w:tc>
        <w:tc>
          <w:tcPr>
            <w:tcW w:w="7351" w:type="dxa"/>
            <w:shd w:val="clear" w:color="auto" w:fill="FFFFFF"/>
            <w:vAlign w:val="center"/>
          </w:tcPr>
          <w:p w14:paraId="4B38ACD2"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采用三层过滤技术，在应用层主动过滤淫秽色情图像及不良内容，并将其IP地址自动加入黑名单库；在IP层过滤淫秽色情及不良IP地址和关键字；在Web页面对语义内容进行分析识别，主动过滤淫秽色情及不良语义；</w:t>
            </w:r>
          </w:p>
          <w:p w14:paraId="584AC43D"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2、通过设置识别的判决门限，针对不同上网的人群，实现人性化高、中、低级别设置，控制不同操作对象浏览不同的网上内容；</w:t>
            </w:r>
          </w:p>
          <w:p w14:paraId="47572ABB"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3、进程控制及端口控制：不仅能有效控制用户使用QQ、MSN等聊天工具和网络游戏的时间，而且能有效控制用户使用的端口；</w:t>
            </w:r>
          </w:p>
          <w:p w14:paraId="760F2837"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4、时间管理：具备对上网时间进行管理的功能， 用户可以根据需要设定上网的时间表，在设定的时间中终端网络的访问；</w:t>
            </w:r>
          </w:p>
          <w:p w14:paraId="3E86AF7B"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lastRenderedPageBreak/>
              <w:t>5、权限管理：设置有管理员，可对软件进行统一管理操作；</w:t>
            </w:r>
          </w:p>
          <w:p w14:paraId="5006D1EE"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6、日志管理：提供日志管理功能，详细记录操作者每次浏览的网上内容和上网时间，以及拦截黄色图像的次数和时间，可随时记录用户上网浏览内容和时间；</w:t>
            </w:r>
          </w:p>
          <w:p w14:paraId="30B085E8"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7、用户分组管理：能够根据用户需要，对管理对象进行分组设置；</w:t>
            </w:r>
          </w:p>
          <w:p w14:paraId="7F0DE514"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8、实时监控：实时屏幕拍照，详细上网记录一览无遗，便于事后监督；安全密钥掌</w:t>
            </w:r>
            <w:proofErr w:type="gramStart"/>
            <w:r w:rsidRPr="002A0298">
              <w:rPr>
                <w:rFonts w:ascii="宋体" w:hAnsi="宋体" w:cs="宋体" w:hint="eastAsia"/>
                <w:sz w:val="18"/>
                <w:szCs w:val="18"/>
              </w:rPr>
              <w:t>控完全</w:t>
            </w:r>
            <w:proofErr w:type="gramEnd"/>
            <w:r w:rsidRPr="002A0298">
              <w:rPr>
                <w:rFonts w:ascii="宋体" w:hAnsi="宋体" w:cs="宋体" w:hint="eastAsia"/>
                <w:sz w:val="18"/>
                <w:szCs w:val="18"/>
              </w:rPr>
              <w:t>隐形过滤，方便热键激活，有效防止非授权卸载；</w:t>
            </w:r>
          </w:p>
          <w:p w14:paraId="531A1B43"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9、集中管理：实现全局管理，支持远程监控；</w:t>
            </w:r>
          </w:p>
          <w:p w14:paraId="2B94C1DE"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10、软件升级：黑/白名单IP地址库、关键字库、图像检测算法</w:t>
            </w:r>
            <w:proofErr w:type="gramStart"/>
            <w:r w:rsidRPr="002A0298">
              <w:rPr>
                <w:rFonts w:ascii="宋体" w:hAnsi="宋体" w:cs="宋体" w:hint="eastAsia"/>
                <w:sz w:val="18"/>
                <w:szCs w:val="18"/>
              </w:rPr>
              <w:t>库能够</w:t>
            </w:r>
            <w:proofErr w:type="gramEnd"/>
            <w:r w:rsidRPr="002A0298">
              <w:rPr>
                <w:rFonts w:ascii="宋体" w:hAnsi="宋体" w:cs="宋体" w:hint="eastAsia"/>
                <w:sz w:val="18"/>
                <w:szCs w:val="18"/>
              </w:rPr>
              <w:t>在线自动/手动升级。</w:t>
            </w:r>
          </w:p>
          <w:p w14:paraId="04DE240A"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11、能</w:t>
            </w:r>
            <w:proofErr w:type="gramStart"/>
            <w:r w:rsidRPr="002A0298">
              <w:rPr>
                <w:rFonts w:ascii="宋体" w:hAnsi="宋体" w:cs="宋体" w:hint="eastAsia"/>
                <w:sz w:val="18"/>
                <w:szCs w:val="18"/>
              </w:rPr>
              <w:t>提供局端</w:t>
            </w:r>
            <w:proofErr w:type="gramEnd"/>
            <w:r w:rsidRPr="002A0298">
              <w:rPr>
                <w:rFonts w:ascii="宋体" w:hAnsi="宋体" w:cs="宋体" w:hint="eastAsia"/>
                <w:sz w:val="18"/>
                <w:szCs w:val="18"/>
              </w:rPr>
              <w:t>互联监管平台（如文化站）的接口及需要的所有内容；</w:t>
            </w:r>
          </w:p>
          <w:p w14:paraId="5919448F"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12、支持WINDOWS95/98/2000/2003/XP/win7等环境，也可运行在NC、无盘PC、PC环境下运行；</w:t>
            </w:r>
          </w:p>
          <w:p w14:paraId="3968133E"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13、★所投产品须经中国软件评测中心测试，具有主动识别并拦截网上色情图片等不良信息功能。投标时提供测试报告，并加盖生产厂家公章；</w:t>
            </w:r>
          </w:p>
          <w:p w14:paraId="68B6FD93"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14、★投标时提供软件著作权证书，并加盖生产厂家公章；</w:t>
            </w:r>
          </w:p>
          <w:p w14:paraId="4F2AD841"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15、★生产企业具有公安部颁发的销售许可证。投标时提供证书复印件并加盖制造厂家公章。</w:t>
            </w:r>
          </w:p>
        </w:tc>
      </w:tr>
      <w:tr w:rsidR="002A0298" w:rsidRPr="002A0298" w14:paraId="7C80DC3A" w14:textId="77777777" w:rsidTr="00B16EBB">
        <w:trPr>
          <w:trHeight w:val="96"/>
          <w:jc w:val="center"/>
        </w:trPr>
        <w:tc>
          <w:tcPr>
            <w:tcW w:w="748" w:type="dxa"/>
            <w:shd w:val="clear" w:color="auto" w:fill="FFFFFF"/>
            <w:vAlign w:val="center"/>
          </w:tcPr>
          <w:p w14:paraId="3D6E771C"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lastRenderedPageBreak/>
              <w:t>移动支架</w:t>
            </w:r>
          </w:p>
        </w:tc>
        <w:tc>
          <w:tcPr>
            <w:tcW w:w="7351" w:type="dxa"/>
            <w:shd w:val="clear" w:color="auto" w:fill="FFFFFF"/>
            <w:vAlign w:val="center"/>
          </w:tcPr>
          <w:p w14:paraId="51DC34BA"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1、移动支架整体设计简洁大方；</w:t>
            </w:r>
          </w:p>
          <w:p w14:paraId="07DFAF52"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2、移动支架通过防倾斜实验，正负10度倾斜角度下不能翻倒；</w:t>
            </w:r>
          </w:p>
          <w:p w14:paraId="2B5597E9"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3、</w:t>
            </w:r>
            <w:proofErr w:type="gramStart"/>
            <w:r w:rsidRPr="002A0298">
              <w:rPr>
                <w:rFonts w:ascii="宋体" w:hAnsi="宋体" w:cs="宋体" w:hint="eastAsia"/>
                <w:sz w:val="18"/>
                <w:szCs w:val="18"/>
              </w:rPr>
              <w:t>承挂</w:t>
            </w:r>
            <w:proofErr w:type="gramEnd"/>
            <w:r w:rsidRPr="002A0298">
              <w:rPr>
                <w:rFonts w:ascii="宋体" w:hAnsi="宋体" w:cs="宋体" w:hint="eastAsia"/>
                <w:sz w:val="18"/>
                <w:szCs w:val="18"/>
              </w:rPr>
              <w:t>≥100kg，壁挂高度可调；整体高度≥1597mm；</w:t>
            </w:r>
          </w:p>
          <w:p w14:paraId="0DB18530"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4、托盘承重25KG,模具设置U型置物槽，方便触摸笔、遥控器等物品放置；</w:t>
            </w:r>
          </w:p>
          <w:p w14:paraId="6E4F371C"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5、支撑立杆采用壁厚≥1.8mm方通冷轧钢材质，表面黑色喷涂；</w:t>
            </w:r>
          </w:p>
          <w:p w14:paraId="7002219C"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6、脚轮为万向轮，聚氨酯（PU）材质，</w:t>
            </w:r>
            <w:proofErr w:type="gramStart"/>
            <w:r w:rsidRPr="002A0298">
              <w:rPr>
                <w:rFonts w:ascii="宋体" w:hAnsi="宋体" w:cs="宋体" w:hint="eastAsia"/>
                <w:sz w:val="18"/>
                <w:szCs w:val="18"/>
              </w:rPr>
              <w:t>均带脚刹</w:t>
            </w:r>
            <w:proofErr w:type="gramEnd"/>
            <w:r w:rsidRPr="002A0298">
              <w:rPr>
                <w:rFonts w:ascii="宋体" w:hAnsi="宋体" w:cs="宋体" w:hint="eastAsia"/>
                <w:sz w:val="18"/>
                <w:szCs w:val="18"/>
              </w:rPr>
              <w:t>，直径不小于75mm，万向</w:t>
            </w:r>
            <w:proofErr w:type="gramStart"/>
            <w:r w:rsidRPr="002A0298">
              <w:rPr>
                <w:rFonts w:ascii="宋体" w:hAnsi="宋体" w:cs="宋体" w:hint="eastAsia"/>
                <w:sz w:val="18"/>
                <w:szCs w:val="18"/>
              </w:rPr>
              <w:t>轮支持</w:t>
            </w:r>
            <w:proofErr w:type="gramEnd"/>
            <w:r w:rsidRPr="002A0298">
              <w:rPr>
                <w:rFonts w:ascii="宋体" w:hAnsi="宋体" w:cs="宋体" w:hint="eastAsia"/>
                <w:sz w:val="18"/>
                <w:szCs w:val="18"/>
              </w:rPr>
              <w:t>锁定固定；</w:t>
            </w:r>
          </w:p>
          <w:p w14:paraId="1CD04201"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7、脚轮中心距横向≥1115mm，纵向≥627mm0.</w:t>
            </w:r>
          </w:p>
        </w:tc>
      </w:tr>
      <w:tr w:rsidR="002A0298" w:rsidRPr="002A0298" w14:paraId="09CF2D54" w14:textId="77777777" w:rsidTr="00B16EBB">
        <w:trPr>
          <w:trHeight w:val="96"/>
          <w:jc w:val="center"/>
        </w:trPr>
        <w:tc>
          <w:tcPr>
            <w:tcW w:w="748" w:type="dxa"/>
            <w:shd w:val="clear" w:color="auto" w:fill="FFFFFF"/>
            <w:vAlign w:val="center"/>
          </w:tcPr>
          <w:p w14:paraId="768DA24A"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安装及辅材</w:t>
            </w:r>
          </w:p>
        </w:tc>
        <w:tc>
          <w:tcPr>
            <w:tcW w:w="7351" w:type="dxa"/>
            <w:shd w:val="clear" w:color="auto" w:fill="FFFFFF"/>
            <w:vAlign w:val="center"/>
          </w:tcPr>
          <w:p w14:paraId="3297EF96" w14:textId="77777777" w:rsidR="002A0298" w:rsidRPr="002A0298" w:rsidRDefault="002A0298" w:rsidP="002A0298">
            <w:pPr>
              <w:rPr>
                <w:rFonts w:ascii="宋体" w:hAnsi="宋体" w:cs="宋体"/>
                <w:sz w:val="18"/>
                <w:szCs w:val="18"/>
              </w:rPr>
            </w:pPr>
            <w:r w:rsidRPr="002A0298">
              <w:rPr>
                <w:rFonts w:ascii="宋体" w:hAnsi="宋体" w:cs="宋体" w:hint="eastAsia"/>
                <w:sz w:val="18"/>
                <w:szCs w:val="18"/>
              </w:rPr>
              <w:t>按采购方要求，分别送货到指定地点。安装、调试及培训。保证用户能正常使用。含所有安装所需要的线材、线缆等。</w:t>
            </w:r>
          </w:p>
        </w:tc>
      </w:tr>
    </w:tbl>
    <w:p w14:paraId="363C791F" w14:textId="1AA38600" w:rsidR="00E4438D" w:rsidRDefault="00D34930" w:rsidP="00D34930">
      <w:pPr>
        <w:pStyle w:val="3"/>
      </w:pPr>
      <w:bookmarkStart w:id="7" w:name="_Toc63343827"/>
      <w:r>
        <w:rPr>
          <w:rFonts w:hint="eastAsia"/>
        </w:rPr>
        <w:t>（</w:t>
      </w:r>
      <w:r w:rsidR="002A0298">
        <w:rPr>
          <w:rFonts w:hint="eastAsia"/>
        </w:rPr>
        <w:t>三</w:t>
      </w:r>
      <w:r>
        <w:rPr>
          <w:rFonts w:hint="eastAsia"/>
        </w:rPr>
        <w:t>）</w:t>
      </w:r>
      <w:r w:rsidR="00E4438D" w:rsidRPr="00E4438D">
        <w:rPr>
          <w:rFonts w:hint="eastAsia"/>
        </w:rPr>
        <w:t>响应文件要求</w:t>
      </w:r>
      <w:bookmarkEnd w:id="7"/>
    </w:p>
    <w:p w14:paraId="0B71D6FB" w14:textId="18B5421E" w:rsidR="00E4438D" w:rsidRDefault="00E4438D" w:rsidP="00E4438D">
      <w:r w:rsidRPr="00E4438D">
        <w:rPr>
          <w:rFonts w:hint="eastAsia"/>
        </w:rPr>
        <w:t>响应人递交纸质响应文件，正本</w:t>
      </w:r>
      <w:r w:rsidRPr="00E4438D">
        <w:rPr>
          <w:rFonts w:hint="eastAsia"/>
        </w:rPr>
        <w:t>1</w:t>
      </w:r>
      <w:r w:rsidRPr="00E4438D">
        <w:rPr>
          <w:rFonts w:hint="eastAsia"/>
        </w:rPr>
        <w:t>本、副本</w:t>
      </w:r>
      <w:r w:rsidRPr="00E4438D">
        <w:rPr>
          <w:rFonts w:hint="eastAsia"/>
        </w:rPr>
        <w:t>2</w:t>
      </w:r>
      <w:r w:rsidRPr="00E4438D">
        <w:rPr>
          <w:rFonts w:hint="eastAsia"/>
        </w:rPr>
        <w:t>本；响应</w:t>
      </w:r>
      <w:proofErr w:type="gramStart"/>
      <w:r w:rsidRPr="00E4438D">
        <w:rPr>
          <w:rFonts w:hint="eastAsia"/>
        </w:rPr>
        <w:t>文件须盖响应</w:t>
      </w:r>
      <w:proofErr w:type="gramEnd"/>
      <w:r w:rsidRPr="00E4438D">
        <w:rPr>
          <w:rFonts w:hint="eastAsia"/>
        </w:rPr>
        <w:t>单位公章，并有法定代表人或委托代理人的签名；响应文件的正、副本应密封包装，封口处贴封条并骑缝加盖公章，注明“请勿在开标时间之前启封”。封面注明招标项目和招标单位、响应单位名称字样。响应文件不按规定密封视为无效。</w:t>
      </w:r>
    </w:p>
    <w:p w14:paraId="02B26415" w14:textId="19B85E66" w:rsidR="002A0298" w:rsidRPr="00041BB4" w:rsidRDefault="00E4438D" w:rsidP="00D34930">
      <w:pPr>
        <w:pStyle w:val="3"/>
      </w:pPr>
      <w:bookmarkStart w:id="8" w:name="_Toc63343828"/>
      <w:r>
        <w:rPr>
          <w:rFonts w:hint="eastAsia"/>
        </w:rPr>
        <w:t>（四）</w:t>
      </w:r>
      <w:r w:rsidR="002A0298" w:rsidRPr="00041BB4">
        <w:rPr>
          <w:rFonts w:hint="eastAsia"/>
        </w:rPr>
        <w:t>评分标准</w:t>
      </w:r>
      <w:bookmarkEnd w:id="8"/>
    </w:p>
    <w:p w14:paraId="3DB304A9" w14:textId="77777777" w:rsidR="002A0298" w:rsidRDefault="002A0298" w:rsidP="002A0298">
      <w:r>
        <w:rPr>
          <w:rFonts w:hint="eastAsia"/>
        </w:rPr>
        <w:t>1</w:t>
      </w:r>
      <w:r>
        <w:rPr>
          <w:rFonts w:hint="eastAsia"/>
        </w:rPr>
        <w:t>、本次评标采用综合评分法，总分为</w:t>
      </w:r>
      <w:r>
        <w:rPr>
          <w:rFonts w:hint="eastAsia"/>
        </w:rPr>
        <w:t>100</w:t>
      </w:r>
      <w:r>
        <w:rPr>
          <w:rFonts w:hint="eastAsia"/>
        </w:rPr>
        <w:t>分，其中价格分</w:t>
      </w:r>
      <w:r>
        <w:rPr>
          <w:rFonts w:hint="eastAsia"/>
        </w:rPr>
        <w:t>30</w:t>
      </w:r>
      <w:r>
        <w:rPr>
          <w:rFonts w:hint="eastAsia"/>
        </w:rPr>
        <w:t>分、技术分</w:t>
      </w:r>
      <w:r>
        <w:rPr>
          <w:rFonts w:hint="eastAsia"/>
        </w:rPr>
        <w:t>52</w:t>
      </w:r>
      <w:r>
        <w:rPr>
          <w:rFonts w:hint="eastAsia"/>
        </w:rPr>
        <w:t>分及资信商务分</w:t>
      </w:r>
      <w:r>
        <w:rPr>
          <w:rFonts w:hint="eastAsia"/>
        </w:rPr>
        <w:t>18</w:t>
      </w:r>
      <w:r>
        <w:rPr>
          <w:rFonts w:hint="eastAsia"/>
        </w:rPr>
        <w:t>分等三部分。合格投标人的评标得分为各部分汇总得分，中标候选资格按评标得分由高到低顺序排列，得分相同的，按投标报价由低到高顺序排列；得分且投标报价相同的，按技术得分由高到低顺序排列。排名第一的投标人为第一中标候选人，排名第二的投标人为第二候补中标候选人，排名第三的投标人为第三候补中标候选人。中标人拒绝与采购人签订合同的，采购人可以按照评审报告推荐的中标候选人名单顺序，确定下一候选人为中标人，也可以重新开展政府采购活动。评分过程中采用四舍五入法，并保留小数</w:t>
      </w:r>
      <w:r>
        <w:rPr>
          <w:rFonts w:hint="eastAsia"/>
        </w:rPr>
        <w:t>2</w:t>
      </w:r>
      <w:r>
        <w:rPr>
          <w:rFonts w:hint="eastAsia"/>
        </w:rPr>
        <w:t>位。</w:t>
      </w:r>
    </w:p>
    <w:p w14:paraId="17C6970C" w14:textId="77777777" w:rsidR="002A0298" w:rsidRDefault="002A0298" w:rsidP="002A0298">
      <w:r>
        <w:rPr>
          <w:rFonts w:hint="eastAsia"/>
        </w:rPr>
        <w:t>2</w:t>
      </w:r>
      <w:r>
        <w:rPr>
          <w:rFonts w:hint="eastAsia"/>
        </w:rPr>
        <w:t>、投标人的投标报价不得超过采购人设定的上限价。价格是评标的重要因素之一，但最低</w:t>
      </w:r>
      <w:r>
        <w:rPr>
          <w:rFonts w:hint="eastAsia"/>
        </w:rPr>
        <w:lastRenderedPageBreak/>
        <w:t>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89D5E0F" w14:textId="77777777" w:rsidR="002A0298" w:rsidRDefault="002A0298" w:rsidP="002A0298">
      <w:r>
        <w:rPr>
          <w:rFonts w:hint="eastAsia"/>
        </w:rPr>
        <w:t>3</w:t>
      </w:r>
      <w:r>
        <w:rPr>
          <w:rFonts w:hint="eastAsia"/>
        </w:rPr>
        <w:t>、招标文件中要求的资质要求，在投标时提供复印件或扫描件，原件备查。</w:t>
      </w:r>
    </w:p>
    <w:p w14:paraId="20618E61" w14:textId="4BCDD45C" w:rsidR="002A0298" w:rsidRDefault="002A0298" w:rsidP="002A0298">
      <w:r>
        <w:rPr>
          <w:rFonts w:hint="eastAsia"/>
        </w:rPr>
        <w:t>4</w:t>
      </w:r>
      <w:r>
        <w:rPr>
          <w:rFonts w:hint="eastAsia"/>
        </w:rPr>
        <w:t>、投标人评标综合得分</w:t>
      </w:r>
      <w:r>
        <w:rPr>
          <w:rFonts w:hint="eastAsia"/>
        </w:rPr>
        <w:t>=</w:t>
      </w:r>
      <w:r>
        <w:rPr>
          <w:rFonts w:hint="eastAsia"/>
        </w:rPr>
        <w:t>价格分</w:t>
      </w:r>
      <w:r>
        <w:rPr>
          <w:rFonts w:hint="eastAsia"/>
        </w:rPr>
        <w:t>+</w:t>
      </w:r>
      <w:r>
        <w:rPr>
          <w:rFonts w:hint="eastAsia"/>
        </w:rPr>
        <w:t>资信及商务</w:t>
      </w:r>
      <w:r>
        <w:rPr>
          <w:rFonts w:hint="eastAsia"/>
        </w:rPr>
        <w:t>/</w:t>
      </w:r>
      <w:r>
        <w:rPr>
          <w:rFonts w:hint="eastAsia"/>
        </w:rPr>
        <w:t>技术分。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9"/>
        <w:gridCol w:w="553"/>
        <w:gridCol w:w="803"/>
        <w:gridCol w:w="612"/>
        <w:gridCol w:w="5749"/>
      </w:tblGrid>
      <w:tr w:rsidR="002A0298" w:rsidRPr="002A0298" w14:paraId="6B830CF1"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1003F0C5" w14:textId="77777777" w:rsidR="002A0298" w:rsidRPr="002A0298" w:rsidRDefault="002A0298" w:rsidP="002A0298">
            <w:pPr>
              <w:rPr>
                <w:rFonts w:ascii="宋体" w:hAnsi="宋体"/>
                <w:sz w:val="18"/>
                <w:szCs w:val="18"/>
              </w:rPr>
            </w:pPr>
            <w:r w:rsidRPr="002A0298">
              <w:rPr>
                <w:rFonts w:ascii="宋体" w:hAnsi="宋体" w:hint="eastAsia"/>
                <w:sz w:val="18"/>
                <w:szCs w:val="18"/>
              </w:rPr>
              <w:t>序号</w:t>
            </w:r>
          </w:p>
        </w:tc>
        <w:tc>
          <w:tcPr>
            <w:tcW w:w="817" w:type="pct"/>
            <w:gridSpan w:val="2"/>
            <w:tcBorders>
              <w:top w:val="single" w:sz="4" w:space="0" w:color="auto"/>
              <w:left w:val="single" w:sz="4" w:space="0" w:color="auto"/>
              <w:bottom w:val="single" w:sz="4" w:space="0" w:color="auto"/>
              <w:right w:val="single" w:sz="4" w:space="0" w:color="auto"/>
            </w:tcBorders>
            <w:vAlign w:val="center"/>
          </w:tcPr>
          <w:p w14:paraId="02387CAD" w14:textId="77777777" w:rsidR="002A0298" w:rsidRPr="002A0298" w:rsidRDefault="002A0298" w:rsidP="002A0298">
            <w:pPr>
              <w:rPr>
                <w:rFonts w:ascii="宋体" w:hAnsi="宋体"/>
                <w:sz w:val="18"/>
                <w:szCs w:val="18"/>
              </w:rPr>
            </w:pPr>
            <w:r w:rsidRPr="002A0298">
              <w:rPr>
                <w:rFonts w:ascii="宋体" w:hAnsi="宋体" w:hint="eastAsia"/>
                <w:sz w:val="18"/>
                <w:szCs w:val="18"/>
              </w:rPr>
              <w:t>评标要素</w:t>
            </w:r>
          </w:p>
        </w:tc>
        <w:tc>
          <w:tcPr>
            <w:tcW w:w="369" w:type="pct"/>
            <w:tcBorders>
              <w:top w:val="single" w:sz="4" w:space="0" w:color="auto"/>
              <w:left w:val="single" w:sz="4" w:space="0" w:color="auto"/>
              <w:bottom w:val="single" w:sz="4" w:space="0" w:color="auto"/>
              <w:right w:val="single" w:sz="4" w:space="0" w:color="auto"/>
            </w:tcBorders>
            <w:vAlign w:val="center"/>
          </w:tcPr>
          <w:p w14:paraId="4C13BAC9" w14:textId="77777777" w:rsidR="002A0298" w:rsidRPr="002A0298" w:rsidRDefault="002A0298" w:rsidP="002A0298">
            <w:pPr>
              <w:rPr>
                <w:rFonts w:ascii="宋体" w:hAnsi="宋体"/>
                <w:sz w:val="18"/>
                <w:szCs w:val="18"/>
              </w:rPr>
            </w:pPr>
            <w:r w:rsidRPr="002A0298">
              <w:rPr>
                <w:rFonts w:ascii="宋体" w:hAnsi="宋体" w:hint="eastAsia"/>
                <w:sz w:val="18"/>
                <w:szCs w:val="18"/>
              </w:rPr>
              <w:t>满分分值</w:t>
            </w:r>
          </w:p>
        </w:tc>
        <w:tc>
          <w:tcPr>
            <w:tcW w:w="3465" w:type="pct"/>
            <w:tcBorders>
              <w:top w:val="single" w:sz="4" w:space="0" w:color="auto"/>
              <w:left w:val="single" w:sz="4" w:space="0" w:color="auto"/>
              <w:bottom w:val="single" w:sz="4" w:space="0" w:color="auto"/>
              <w:right w:val="single" w:sz="4" w:space="0" w:color="auto"/>
            </w:tcBorders>
            <w:vAlign w:val="center"/>
          </w:tcPr>
          <w:p w14:paraId="2BF184DE" w14:textId="77777777" w:rsidR="002A0298" w:rsidRPr="002A0298" w:rsidRDefault="002A0298" w:rsidP="002A0298">
            <w:pPr>
              <w:rPr>
                <w:rFonts w:ascii="宋体" w:hAnsi="宋体"/>
                <w:sz w:val="18"/>
                <w:szCs w:val="18"/>
              </w:rPr>
            </w:pPr>
            <w:r w:rsidRPr="002A0298">
              <w:rPr>
                <w:rFonts w:ascii="宋体" w:hAnsi="宋体" w:hint="eastAsia"/>
                <w:sz w:val="18"/>
                <w:szCs w:val="18"/>
              </w:rPr>
              <w:t>主要评审内容</w:t>
            </w:r>
          </w:p>
        </w:tc>
      </w:tr>
      <w:tr w:rsidR="002A0298" w:rsidRPr="002A0298" w14:paraId="1DA6921D"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1D9460A8" w14:textId="77777777" w:rsidR="002A0298" w:rsidRPr="002A0298" w:rsidRDefault="002A0298" w:rsidP="002A0298">
            <w:pPr>
              <w:rPr>
                <w:rFonts w:ascii="宋体" w:hAnsi="宋体"/>
                <w:sz w:val="18"/>
                <w:szCs w:val="18"/>
              </w:rPr>
            </w:pPr>
            <w:r w:rsidRPr="002A0298">
              <w:rPr>
                <w:rFonts w:ascii="宋体" w:hAnsi="宋体" w:hint="eastAsia"/>
                <w:sz w:val="18"/>
                <w:szCs w:val="18"/>
              </w:rPr>
              <w:t>1</w:t>
            </w:r>
          </w:p>
        </w:tc>
        <w:tc>
          <w:tcPr>
            <w:tcW w:w="817" w:type="pct"/>
            <w:gridSpan w:val="2"/>
            <w:tcBorders>
              <w:top w:val="single" w:sz="4" w:space="0" w:color="auto"/>
              <w:left w:val="single" w:sz="4" w:space="0" w:color="auto"/>
              <w:bottom w:val="single" w:sz="4" w:space="0" w:color="auto"/>
              <w:right w:val="single" w:sz="4" w:space="0" w:color="auto"/>
            </w:tcBorders>
            <w:vAlign w:val="center"/>
          </w:tcPr>
          <w:p w14:paraId="604CBE1C" w14:textId="77777777" w:rsidR="002A0298" w:rsidRPr="002A0298" w:rsidRDefault="002A0298" w:rsidP="002A0298">
            <w:pPr>
              <w:rPr>
                <w:rFonts w:ascii="宋体" w:hAnsi="宋体"/>
                <w:sz w:val="18"/>
                <w:szCs w:val="18"/>
              </w:rPr>
            </w:pPr>
            <w:r w:rsidRPr="002A0298">
              <w:rPr>
                <w:rFonts w:ascii="宋体" w:hAnsi="宋体" w:hint="eastAsia"/>
                <w:sz w:val="18"/>
                <w:szCs w:val="18"/>
              </w:rPr>
              <w:t>价格分</w:t>
            </w:r>
          </w:p>
        </w:tc>
        <w:tc>
          <w:tcPr>
            <w:tcW w:w="369" w:type="pct"/>
            <w:tcBorders>
              <w:top w:val="single" w:sz="4" w:space="0" w:color="auto"/>
              <w:left w:val="single" w:sz="4" w:space="0" w:color="auto"/>
              <w:bottom w:val="single" w:sz="4" w:space="0" w:color="auto"/>
              <w:right w:val="single" w:sz="4" w:space="0" w:color="auto"/>
            </w:tcBorders>
            <w:vAlign w:val="center"/>
          </w:tcPr>
          <w:p w14:paraId="7B261109" w14:textId="77777777" w:rsidR="002A0298" w:rsidRPr="002A0298" w:rsidRDefault="002A0298" w:rsidP="002A0298">
            <w:pPr>
              <w:rPr>
                <w:rFonts w:ascii="宋体" w:hAnsi="宋体"/>
                <w:sz w:val="18"/>
                <w:szCs w:val="18"/>
              </w:rPr>
            </w:pPr>
            <w:r w:rsidRPr="002A0298">
              <w:rPr>
                <w:rFonts w:ascii="宋体" w:hAnsi="宋体" w:hint="eastAsia"/>
                <w:sz w:val="18"/>
                <w:szCs w:val="18"/>
              </w:rPr>
              <w:t>30</w:t>
            </w:r>
          </w:p>
        </w:tc>
        <w:tc>
          <w:tcPr>
            <w:tcW w:w="3465" w:type="pct"/>
            <w:tcBorders>
              <w:top w:val="single" w:sz="4" w:space="0" w:color="auto"/>
              <w:left w:val="single" w:sz="4" w:space="0" w:color="auto"/>
              <w:bottom w:val="single" w:sz="4" w:space="0" w:color="auto"/>
              <w:right w:val="single" w:sz="4" w:space="0" w:color="auto"/>
            </w:tcBorders>
          </w:tcPr>
          <w:p w14:paraId="7E687070" w14:textId="77777777" w:rsidR="002A0298" w:rsidRPr="002A0298" w:rsidRDefault="002A0298" w:rsidP="002A0298">
            <w:pPr>
              <w:rPr>
                <w:rFonts w:ascii="宋体" w:hAnsi="宋体"/>
                <w:sz w:val="18"/>
                <w:szCs w:val="18"/>
              </w:rPr>
            </w:pPr>
            <w:r w:rsidRPr="002A0298">
              <w:rPr>
                <w:rFonts w:ascii="宋体" w:hAnsi="宋体" w:hint="eastAsia"/>
                <w:sz w:val="18"/>
                <w:szCs w:val="18"/>
              </w:rPr>
              <w:t>按满足招标文件要求且有效投标价格最低的投标报价作为评审基准价，其价格分为满分；其他投标人的价格分按以下公式计算：</w:t>
            </w:r>
          </w:p>
          <w:p w14:paraId="07AE87BB" w14:textId="77777777" w:rsidR="002A0298" w:rsidRPr="002A0298" w:rsidRDefault="002A0298" w:rsidP="002A0298">
            <w:pPr>
              <w:rPr>
                <w:rFonts w:ascii="宋体" w:hAnsi="宋体"/>
                <w:sz w:val="18"/>
                <w:szCs w:val="18"/>
              </w:rPr>
            </w:pPr>
            <w:r w:rsidRPr="002A0298">
              <w:rPr>
                <w:rFonts w:ascii="宋体" w:hAnsi="宋体" w:hint="eastAsia"/>
                <w:sz w:val="18"/>
                <w:szCs w:val="18"/>
              </w:rPr>
              <w:t>报价得分＝（评审基准价/投标报价）×30%×100</w:t>
            </w:r>
          </w:p>
          <w:p w14:paraId="4D99BAF8" w14:textId="77777777" w:rsidR="002A0298" w:rsidRPr="002A0298" w:rsidRDefault="002A0298" w:rsidP="002A0298">
            <w:pPr>
              <w:rPr>
                <w:rFonts w:ascii="宋体" w:hAnsi="宋体"/>
                <w:sz w:val="18"/>
                <w:szCs w:val="18"/>
              </w:rPr>
            </w:pPr>
            <w:r w:rsidRPr="002A0298">
              <w:rPr>
                <w:rFonts w:ascii="宋体" w:hAnsi="宋体" w:hint="eastAsia"/>
                <w:sz w:val="18"/>
                <w:szCs w:val="18"/>
              </w:rPr>
              <w:t>备注：报价高于预算价的，按无效报价处理。报价低于预算价格25%以上的，需现场做出解释说明，由评审委员会投票裁定，半数以上评委投票确认为低于成本价竞标或恶性竞争报价的，视为无效报价。</w:t>
            </w:r>
          </w:p>
        </w:tc>
      </w:tr>
      <w:tr w:rsidR="002A0298" w:rsidRPr="002A0298" w14:paraId="58E5F00B"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1A402A18" w14:textId="77777777" w:rsidR="002A0298" w:rsidRPr="002A0298" w:rsidRDefault="002A0298" w:rsidP="002A0298">
            <w:pPr>
              <w:rPr>
                <w:rFonts w:ascii="宋体" w:hAnsi="宋体"/>
                <w:sz w:val="18"/>
                <w:szCs w:val="18"/>
              </w:rPr>
            </w:pPr>
            <w:r w:rsidRPr="002A0298">
              <w:rPr>
                <w:rFonts w:ascii="宋体" w:hAnsi="宋体" w:hint="eastAsia"/>
                <w:sz w:val="18"/>
                <w:szCs w:val="18"/>
              </w:rPr>
              <w:t>2</w:t>
            </w:r>
          </w:p>
        </w:tc>
        <w:tc>
          <w:tcPr>
            <w:tcW w:w="333" w:type="pct"/>
            <w:vMerge w:val="restart"/>
            <w:tcBorders>
              <w:top w:val="single" w:sz="4" w:space="0" w:color="auto"/>
              <w:left w:val="single" w:sz="4" w:space="0" w:color="auto"/>
              <w:right w:val="single" w:sz="4" w:space="0" w:color="auto"/>
            </w:tcBorders>
            <w:vAlign w:val="center"/>
          </w:tcPr>
          <w:p w14:paraId="2A9BA01B" w14:textId="77777777" w:rsidR="002A0298" w:rsidRPr="002A0298" w:rsidRDefault="002A0298" w:rsidP="002A0298">
            <w:pPr>
              <w:rPr>
                <w:rFonts w:ascii="宋体" w:hAnsi="宋体"/>
                <w:sz w:val="18"/>
                <w:szCs w:val="18"/>
              </w:rPr>
            </w:pPr>
            <w:r w:rsidRPr="002A0298">
              <w:rPr>
                <w:rFonts w:ascii="宋体" w:hAnsi="宋体" w:hint="eastAsia"/>
                <w:sz w:val="18"/>
                <w:szCs w:val="18"/>
              </w:rPr>
              <w:t>技术分</w:t>
            </w:r>
          </w:p>
        </w:tc>
        <w:tc>
          <w:tcPr>
            <w:tcW w:w="484" w:type="pct"/>
            <w:tcBorders>
              <w:top w:val="single" w:sz="4" w:space="0" w:color="auto"/>
              <w:left w:val="single" w:sz="4" w:space="0" w:color="auto"/>
              <w:bottom w:val="single" w:sz="4" w:space="0" w:color="auto"/>
              <w:right w:val="single" w:sz="4" w:space="0" w:color="auto"/>
            </w:tcBorders>
            <w:vAlign w:val="center"/>
          </w:tcPr>
          <w:p w14:paraId="2F59E6EE" w14:textId="77777777" w:rsidR="002A0298" w:rsidRPr="002A0298" w:rsidRDefault="002A0298" w:rsidP="002A0298">
            <w:pPr>
              <w:rPr>
                <w:rFonts w:ascii="宋体" w:hAnsi="宋体"/>
                <w:sz w:val="18"/>
                <w:szCs w:val="18"/>
              </w:rPr>
            </w:pPr>
            <w:r w:rsidRPr="002A0298">
              <w:rPr>
                <w:rFonts w:ascii="宋体" w:hAnsi="宋体" w:hint="eastAsia"/>
                <w:sz w:val="18"/>
                <w:szCs w:val="18"/>
              </w:rPr>
              <w:t>满足招标货物的所有功能及技术指标要求</w:t>
            </w:r>
          </w:p>
        </w:tc>
        <w:tc>
          <w:tcPr>
            <w:tcW w:w="369" w:type="pct"/>
            <w:tcBorders>
              <w:top w:val="single" w:sz="4" w:space="0" w:color="auto"/>
              <w:left w:val="single" w:sz="4" w:space="0" w:color="auto"/>
              <w:bottom w:val="single" w:sz="4" w:space="0" w:color="auto"/>
              <w:right w:val="single" w:sz="4" w:space="0" w:color="auto"/>
            </w:tcBorders>
            <w:vAlign w:val="center"/>
          </w:tcPr>
          <w:p w14:paraId="26FCF801" w14:textId="77777777" w:rsidR="002A0298" w:rsidRPr="002A0298" w:rsidRDefault="002A0298" w:rsidP="002A0298">
            <w:pPr>
              <w:rPr>
                <w:rFonts w:ascii="宋体" w:hAnsi="宋体"/>
                <w:sz w:val="18"/>
                <w:szCs w:val="18"/>
              </w:rPr>
            </w:pPr>
            <w:r w:rsidRPr="002A0298">
              <w:rPr>
                <w:rFonts w:ascii="宋体" w:hAnsi="宋体" w:hint="eastAsia"/>
                <w:sz w:val="18"/>
                <w:szCs w:val="18"/>
              </w:rPr>
              <w:t>25</w:t>
            </w:r>
          </w:p>
        </w:tc>
        <w:tc>
          <w:tcPr>
            <w:tcW w:w="3465" w:type="pct"/>
            <w:tcBorders>
              <w:top w:val="single" w:sz="4" w:space="0" w:color="auto"/>
              <w:left w:val="single" w:sz="4" w:space="0" w:color="auto"/>
              <w:bottom w:val="single" w:sz="4" w:space="0" w:color="auto"/>
              <w:right w:val="single" w:sz="4" w:space="0" w:color="auto"/>
            </w:tcBorders>
          </w:tcPr>
          <w:p w14:paraId="51C2F30A" w14:textId="77777777" w:rsidR="002A0298" w:rsidRPr="002A0298" w:rsidRDefault="002A0298" w:rsidP="002A0298">
            <w:pPr>
              <w:rPr>
                <w:rFonts w:ascii="宋体" w:hAnsi="宋体"/>
                <w:sz w:val="18"/>
                <w:szCs w:val="18"/>
              </w:rPr>
            </w:pPr>
            <w:r w:rsidRPr="002A0298">
              <w:rPr>
                <w:rFonts w:ascii="宋体" w:hAnsi="宋体" w:hint="eastAsia"/>
                <w:sz w:val="18"/>
                <w:szCs w:val="18"/>
              </w:rPr>
              <w:t>1、对投标主要技术要求与招标文件技术要求逐条进行比较，未提供证明材料或证明材料不满足要求的视为参数不响应、不满足。由评标委员会根据技术参数偏离表及其要求提供的证明材料进行评分；所有参数优于或完全满足招标文件要求的得25分；</w:t>
            </w:r>
          </w:p>
          <w:p w14:paraId="3EF294B5" w14:textId="77777777" w:rsidR="002A0298" w:rsidRPr="002A0298" w:rsidRDefault="002A0298" w:rsidP="002A0298">
            <w:pPr>
              <w:rPr>
                <w:rFonts w:ascii="宋体" w:hAnsi="宋体"/>
                <w:sz w:val="18"/>
                <w:szCs w:val="18"/>
              </w:rPr>
            </w:pPr>
            <w:r w:rsidRPr="002A0298">
              <w:rPr>
                <w:rFonts w:ascii="宋体" w:hAnsi="宋体" w:hint="eastAsia"/>
                <w:sz w:val="18"/>
                <w:szCs w:val="18"/>
              </w:rPr>
              <w:t>2、技术参数不满足招标文件要求的，标“★”的关键参数指标须逐项按要求提供佐证材料证明，每有一项不满足的扣3分，扣完为止。</w:t>
            </w:r>
          </w:p>
          <w:p w14:paraId="7B3FC7EE" w14:textId="77777777" w:rsidR="002A0298" w:rsidRPr="002A0298" w:rsidRDefault="002A0298" w:rsidP="002A0298">
            <w:pPr>
              <w:rPr>
                <w:rFonts w:ascii="宋体" w:hAnsi="宋体"/>
                <w:sz w:val="18"/>
                <w:szCs w:val="18"/>
              </w:rPr>
            </w:pPr>
            <w:r w:rsidRPr="002A0298">
              <w:rPr>
                <w:rFonts w:ascii="宋体" w:hAnsi="宋体" w:hint="eastAsia"/>
                <w:sz w:val="18"/>
                <w:szCs w:val="18"/>
              </w:rPr>
              <w:t>3、未标“★”的其他参数负偏离的，每有一项扣2分，扣完为止。</w:t>
            </w:r>
          </w:p>
        </w:tc>
      </w:tr>
      <w:tr w:rsidR="002A0298" w:rsidRPr="002A0298" w14:paraId="3C1FDA43"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0836B622" w14:textId="77777777" w:rsidR="002A0298" w:rsidRPr="002A0298" w:rsidRDefault="002A0298" w:rsidP="002A0298">
            <w:pPr>
              <w:rPr>
                <w:rFonts w:ascii="宋体" w:hAnsi="宋体"/>
                <w:sz w:val="18"/>
                <w:szCs w:val="18"/>
              </w:rPr>
            </w:pPr>
            <w:bookmarkStart w:id="9" w:name="_Hlk63341279"/>
            <w:r w:rsidRPr="002A0298">
              <w:rPr>
                <w:rFonts w:ascii="宋体" w:hAnsi="宋体" w:hint="eastAsia"/>
                <w:sz w:val="18"/>
                <w:szCs w:val="18"/>
              </w:rPr>
              <w:t>3</w:t>
            </w:r>
          </w:p>
        </w:tc>
        <w:tc>
          <w:tcPr>
            <w:tcW w:w="333" w:type="pct"/>
            <w:vMerge/>
            <w:tcBorders>
              <w:top w:val="single" w:sz="4" w:space="0" w:color="auto"/>
              <w:left w:val="single" w:sz="4" w:space="0" w:color="auto"/>
              <w:right w:val="single" w:sz="4" w:space="0" w:color="auto"/>
            </w:tcBorders>
            <w:vAlign w:val="center"/>
          </w:tcPr>
          <w:p w14:paraId="35F5EB8D" w14:textId="77777777" w:rsidR="002A0298" w:rsidRPr="002A0298" w:rsidRDefault="002A0298" w:rsidP="002A0298">
            <w:pPr>
              <w:rPr>
                <w:rFonts w:ascii="宋体" w:hAnsi="宋体"/>
                <w:sz w:val="18"/>
                <w:szCs w:val="18"/>
              </w:rPr>
            </w:pPr>
          </w:p>
        </w:tc>
        <w:tc>
          <w:tcPr>
            <w:tcW w:w="484" w:type="pct"/>
            <w:tcBorders>
              <w:top w:val="single" w:sz="4" w:space="0" w:color="auto"/>
              <w:left w:val="single" w:sz="4" w:space="0" w:color="auto"/>
              <w:bottom w:val="single" w:sz="4" w:space="0" w:color="auto"/>
              <w:right w:val="single" w:sz="4" w:space="0" w:color="auto"/>
            </w:tcBorders>
            <w:vAlign w:val="center"/>
          </w:tcPr>
          <w:p w14:paraId="365A58B7" w14:textId="77777777" w:rsidR="002A0298" w:rsidRPr="002A0298" w:rsidRDefault="002A0298" w:rsidP="002A0298">
            <w:pPr>
              <w:rPr>
                <w:rFonts w:ascii="宋体" w:hAnsi="宋体"/>
                <w:sz w:val="18"/>
                <w:szCs w:val="18"/>
              </w:rPr>
            </w:pPr>
            <w:r w:rsidRPr="002A0298">
              <w:rPr>
                <w:rFonts w:ascii="宋体" w:hAnsi="宋体" w:hint="eastAsia"/>
                <w:sz w:val="18"/>
                <w:szCs w:val="18"/>
              </w:rPr>
              <w:t>产品兼容性</w:t>
            </w:r>
          </w:p>
        </w:tc>
        <w:tc>
          <w:tcPr>
            <w:tcW w:w="369" w:type="pct"/>
            <w:tcBorders>
              <w:top w:val="single" w:sz="4" w:space="0" w:color="auto"/>
              <w:left w:val="single" w:sz="4" w:space="0" w:color="auto"/>
              <w:bottom w:val="single" w:sz="4" w:space="0" w:color="auto"/>
              <w:right w:val="single" w:sz="4" w:space="0" w:color="auto"/>
            </w:tcBorders>
            <w:vAlign w:val="center"/>
          </w:tcPr>
          <w:p w14:paraId="430A2BD0" w14:textId="77777777" w:rsidR="002A0298" w:rsidRPr="002A0298" w:rsidRDefault="002A0298" w:rsidP="002A0298">
            <w:pPr>
              <w:rPr>
                <w:rFonts w:ascii="宋体" w:hAnsi="宋体"/>
                <w:sz w:val="18"/>
                <w:szCs w:val="18"/>
              </w:rPr>
            </w:pPr>
            <w:r w:rsidRPr="002A0298">
              <w:rPr>
                <w:rFonts w:ascii="宋体" w:hAnsi="宋体" w:hint="eastAsia"/>
                <w:sz w:val="18"/>
                <w:szCs w:val="18"/>
              </w:rPr>
              <w:t>3</w:t>
            </w:r>
          </w:p>
        </w:tc>
        <w:tc>
          <w:tcPr>
            <w:tcW w:w="3465" w:type="pct"/>
            <w:tcBorders>
              <w:top w:val="single" w:sz="4" w:space="0" w:color="auto"/>
              <w:left w:val="single" w:sz="4" w:space="0" w:color="auto"/>
              <w:bottom w:val="single" w:sz="4" w:space="0" w:color="auto"/>
              <w:right w:val="single" w:sz="4" w:space="0" w:color="auto"/>
            </w:tcBorders>
          </w:tcPr>
          <w:p w14:paraId="783FA167" w14:textId="77777777" w:rsidR="002A0298" w:rsidRPr="002A0298" w:rsidRDefault="002A0298" w:rsidP="002A0298">
            <w:pPr>
              <w:rPr>
                <w:rFonts w:ascii="宋体" w:hAnsi="宋体"/>
                <w:sz w:val="18"/>
                <w:szCs w:val="18"/>
              </w:rPr>
            </w:pPr>
            <w:r w:rsidRPr="002A0298">
              <w:rPr>
                <w:rFonts w:ascii="宋体" w:hAnsi="宋体" w:hint="eastAsia"/>
                <w:sz w:val="18"/>
                <w:szCs w:val="18"/>
              </w:rPr>
              <w:t>为确保交互平板在教学应用中的兼容性与稳定性，保障维保质量；要求交互平板、交互教学软件、教师端系统软件、家长端系统软件均为同一品牌，所提供交互平板硬件产品的3C认证证书中的委托人（申请人）、制造商名称、生产企业名称与上述软件产品的软件著作权证书中的著作权人为同一公司名称，得3分；非同一品牌或未能完整提供相关产品资质的，不得分。</w:t>
            </w:r>
          </w:p>
        </w:tc>
      </w:tr>
      <w:tr w:rsidR="002A0298" w:rsidRPr="002A0298" w14:paraId="6C0B1138"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2D052145" w14:textId="77777777" w:rsidR="002A0298" w:rsidRPr="002A0298" w:rsidRDefault="002A0298" w:rsidP="002A0298">
            <w:pPr>
              <w:rPr>
                <w:rFonts w:ascii="宋体" w:hAnsi="宋体"/>
                <w:sz w:val="18"/>
                <w:szCs w:val="18"/>
              </w:rPr>
            </w:pPr>
            <w:r w:rsidRPr="002A0298">
              <w:rPr>
                <w:rFonts w:ascii="宋体" w:hAnsi="宋体" w:hint="eastAsia"/>
                <w:sz w:val="18"/>
                <w:szCs w:val="18"/>
              </w:rPr>
              <w:t>4</w:t>
            </w:r>
          </w:p>
        </w:tc>
        <w:tc>
          <w:tcPr>
            <w:tcW w:w="333" w:type="pct"/>
            <w:vMerge/>
            <w:tcBorders>
              <w:left w:val="single" w:sz="4" w:space="0" w:color="auto"/>
              <w:right w:val="single" w:sz="4" w:space="0" w:color="auto"/>
            </w:tcBorders>
            <w:vAlign w:val="center"/>
          </w:tcPr>
          <w:p w14:paraId="38DA213E" w14:textId="77777777" w:rsidR="002A0298" w:rsidRPr="002A0298" w:rsidRDefault="002A0298" w:rsidP="002A0298">
            <w:pPr>
              <w:rPr>
                <w:rFonts w:ascii="宋体" w:hAnsi="宋体"/>
                <w:sz w:val="18"/>
                <w:szCs w:val="18"/>
              </w:rPr>
            </w:pPr>
          </w:p>
        </w:tc>
        <w:tc>
          <w:tcPr>
            <w:tcW w:w="484" w:type="pct"/>
            <w:tcBorders>
              <w:top w:val="single" w:sz="4" w:space="0" w:color="auto"/>
              <w:left w:val="single" w:sz="4" w:space="0" w:color="auto"/>
              <w:bottom w:val="single" w:sz="4" w:space="0" w:color="auto"/>
              <w:right w:val="single" w:sz="4" w:space="0" w:color="auto"/>
            </w:tcBorders>
            <w:vAlign w:val="center"/>
          </w:tcPr>
          <w:p w14:paraId="233A24D0" w14:textId="77777777" w:rsidR="002A0298" w:rsidRPr="002A0298" w:rsidRDefault="002A0298" w:rsidP="002A0298">
            <w:pPr>
              <w:rPr>
                <w:rFonts w:ascii="宋体" w:hAnsi="宋体"/>
                <w:sz w:val="18"/>
                <w:szCs w:val="18"/>
              </w:rPr>
            </w:pPr>
            <w:r w:rsidRPr="002A0298">
              <w:rPr>
                <w:rFonts w:ascii="宋体" w:hAnsi="宋体" w:hint="eastAsia"/>
                <w:sz w:val="18"/>
                <w:szCs w:val="18"/>
              </w:rPr>
              <w:t>核心功能验证</w:t>
            </w:r>
          </w:p>
        </w:tc>
        <w:tc>
          <w:tcPr>
            <w:tcW w:w="369" w:type="pct"/>
            <w:tcBorders>
              <w:top w:val="single" w:sz="4" w:space="0" w:color="auto"/>
              <w:left w:val="single" w:sz="4" w:space="0" w:color="auto"/>
              <w:bottom w:val="single" w:sz="4" w:space="0" w:color="auto"/>
              <w:right w:val="single" w:sz="4" w:space="0" w:color="auto"/>
            </w:tcBorders>
            <w:vAlign w:val="center"/>
          </w:tcPr>
          <w:p w14:paraId="08A2F883" w14:textId="77777777" w:rsidR="002A0298" w:rsidRPr="002A0298" w:rsidRDefault="002A0298" w:rsidP="002A0298">
            <w:pPr>
              <w:rPr>
                <w:rFonts w:ascii="宋体" w:hAnsi="宋体"/>
                <w:sz w:val="18"/>
                <w:szCs w:val="18"/>
              </w:rPr>
            </w:pPr>
            <w:r w:rsidRPr="002A0298">
              <w:rPr>
                <w:rFonts w:ascii="宋体" w:hAnsi="宋体" w:hint="eastAsia"/>
                <w:sz w:val="18"/>
                <w:szCs w:val="18"/>
              </w:rPr>
              <w:t>18</w:t>
            </w:r>
          </w:p>
        </w:tc>
        <w:tc>
          <w:tcPr>
            <w:tcW w:w="3465" w:type="pct"/>
            <w:tcBorders>
              <w:top w:val="single" w:sz="4" w:space="0" w:color="auto"/>
              <w:left w:val="single" w:sz="4" w:space="0" w:color="auto"/>
              <w:bottom w:val="single" w:sz="4" w:space="0" w:color="auto"/>
              <w:right w:val="single" w:sz="4" w:space="0" w:color="auto"/>
            </w:tcBorders>
            <w:vAlign w:val="center"/>
          </w:tcPr>
          <w:p w14:paraId="6F246EDC" w14:textId="77777777" w:rsidR="002A0298" w:rsidRPr="002A0298" w:rsidRDefault="002A0298" w:rsidP="002A0298">
            <w:pPr>
              <w:rPr>
                <w:rFonts w:ascii="宋体" w:hAnsi="宋体"/>
                <w:sz w:val="18"/>
                <w:szCs w:val="18"/>
              </w:rPr>
            </w:pPr>
            <w:r w:rsidRPr="002A0298">
              <w:rPr>
                <w:rFonts w:ascii="宋体" w:hAnsi="宋体" w:hint="eastAsia"/>
                <w:sz w:val="18"/>
                <w:szCs w:val="18"/>
              </w:rPr>
              <w:t>所投交互平板为解决系统故障，整机前置电脑还原物理按键且该按键带有中文丝印名称，方便识别使用。提供对应的第三方权威机构出具的检测报告复印件的得3分，不提供或提供不全的不得分；</w:t>
            </w:r>
          </w:p>
          <w:p w14:paraId="63BDF3BE"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所投交互平板整机前置 2.4G、5G 双频 </w:t>
            </w:r>
            <w:proofErr w:type="spellStart"/>
            <w:r w:rsidRPr="002A0298">
              <w:rPr>
                <w:rFonts w:ascii="宋体" w:hAnsi="宋体" w:hint="eastAsia"/>
                <w:sz w:val="18"/>
                <w:szCs w:val="18"/>
              </w:rPr>
              <w:t>Wifi</w:t>
            </w:r>
            <w:proofErr w:type="spellEnd"/>
            <w:r w:rsidRPr="002A0298">
              <w:rPr>
                <w:rFonts w:ascii="宋体" w:hAnsi="宋体" w:hint="eastAsia"/>
                <w:sz w:val="18"/>
                <w:szCs w:val="18"/>
              </w:rPr>
              <w:t xml:space="preserve"> 天线模块</w:t>
            </w:r>
            <w:proofErr w:type="gramStart"/>
            <w:r w:rsidRPr="002A0298">
              <w:rPr>
                <w:rFonts w:ascii="宋体" w:hAnsi="宋体" w:hint="eastAsia"/>
                <w:sz w:val="18"/>
                <w:szCs w:val="18"/>
              </w:rPr>
              <w:t>及蓝牙接发</w:t>
            </w:r>
            <w:proofErr w:type="gramEnd"/>
            <w:r w:rsidRPr="002A0298">
              <w:rPr>
                <w:rFonts w:ascii="宋体" w:hAnsi="宋体" w:hint="eastAsia"/>
                <w:sz w:val="18"/>
                <w:szCs w:val="18"/>
              </w:rPr>
              <w:t xml:space="preserve">装置，安卓与Windows双系统下均可无线上网。提供对应的第三方权威机构出具的检测报告复印件的得3分，不提供或提供不全的不得分； </w:t>
            </w:r>
          </w:p>
          <w:p w14:paraId="093CA9C0" w14:textId="77777777" w:rsidR="002A0298" w:rsidRPr="002A0298" w:rsidRDefault="002A0298" w:rsidP="002A0298">
            <w:pPr>
              <w:rPr>
                <w:rFonts w:ascii="宋体" w:hAnsi="宋体"/>
                <w:sz w:val="18"/>
                <w:szCs w:val="18"/>
              </w:rPr>
            </w:pPr>
            <w:r w:rsidRPr="002A0298">
              <w:rPr>
                <w:rFonts w:ascii="宋体" w:hAnsi="宋体" w:hint="eastAsia"/>
                <w:sz w:val="18"/>
                <w:szCs w:val="18"/>
              </w:rPr>
              <w:t>3、</w:t>
            </w:r>
            <w:bookmarkStart w:id="10" w:name="_Hlk52286343"/>
            <w:r w:rsidRPr="002A0298">
              <w:rPr>
                <w:rFonts w:ascii="宋体" w:hAnsi="宋体" w:hint="eastAsia"/>
                <w:sz w:val="18"/>
                <w:szCs w:val="18"/>
              </w:rPr>
              <w:t xml:space="preserve">所投交互平板为提高安全性，整机具备供电保护模块，在插拔式电脑未固定的情况下，不给插拔式电脑供电。提供对应的第三方权威机构出具的检测报告复印件的得3分，不提供或提供不全的不得分； </w:t>
            </w:r>
          </w:p>
          <w:bookmarkEnd w:id="10"/>
          <w:p w14:paraId="7748E989" w14:textId="77777777" w:rsidR="002A0298" w:rsidRPr="002A0298" w:rsidRDefault="002A0298" w:rsidP="002A0298">
            <w:pPr>
              <w:rPr>
                <w:rFonts w:ascii="宋体" w:hAnsi="宋体"/>
                <w:sz w:val="18"/>
                <w:szCs w:val="18"/>
              </w:rPr>
            </w:pPr>
            <w:r w:rsidRPr="002A0298">
              <w:rPr>
                <w:rFonts w:ascii="宋体" w:hAnsi="宋体" w:hint="eastAsia"/>
                <w:sz w:val="18"/>
                <w:szCs w:val="18"/>
              </w:rPr>
              <w:t>4、所投交互平板为方便教学，提高教学进度，整机具有触摸悬浮菜单，支持两指调用此菜单到屏幕任意位置，在Windows和Android的白板软件下，菜单中的笔、颜色、橡皮等书写工具可与白板软件的底部工具条联动提供对应的第三方权威机构出具的检测报告复印件的得3分，不提供或提供不全的不得分；。</w:t>
            </w:r>
          </w:p>
          <w:p w14:paraId="43343537" w14:textId="77777777" w:rsidR="002A0298" w:rsidRPr="002A0298" w:rsidRDefault="002A0298" w:rsidP="002A0298">
            <w:pPr>
              <w:rPr>
                <w:rFonts w:ascii="宋体" w:hAnsi="宋体"/>
                <w:sz w:val="18"/>
                <w:szCs w:val="18"/>
              </w:rPr>
            </w:pPr>
            <w:r w:rsidRPr="002A0298">
              <w:rPr>
                <w:rFonts w:ascii="宋体" w:hAnsi="宋体" w:hint="eastAsia"/>
                <w:sz w:val="18"/>
                <w:szCs w:val="18"/>
              </w:rPr>
              <w:t>5、所投交互平板整机具有防强光干扰的性能，在≥350k lux的强光照射下，产品触控、书写功能正常。照射测试完成后，设备其他各项功能均正常。提供对应的第三方权威机构出具的检测报告复印件的得3分，</w:t>
            </w:r>
            <w:r w:rsidRPr="002A0298">
              <w:rPr>
                <w:rFonts w:ascii="宋体" w:hAnsi="宋体" w:hint="eastAsia"/>
                <w:sz w:val="18"/>
                <w:szCs w:val="18"/>
              </w:rPr>
              <w:lastRenderedPageBreak/>
              <w:t>不提供或提供不全的不得分；</w:t>
            </w:r>
          </w:p>
          <w:p w14:paraId="44EA4FFA" w14:textId="77777777" w:rsidR="002A0298" w:rsidRPr="002A0298" w:rsidRDefault="002A0298" w:rsidP="002A0298">
            <w:pPr>
              <w:rPr>
                <w:rFonts w:ascii="宋体" w:hAnsi="宋体"/>
                <w:sz w:val="18"/>
                <w:szCs w:val="18"/>
              </w:rPr>
            </w:pPr>
            <w:r w:rsidRPr="002A0298">
              <w:rPr>
                <w:rFonts w:ascii="宋体" w:hAnsi="宋体" w:hint="eastAsia"/>
                <w:sz w:val="18"/>
                <w:szCs w:val="18"/>
              </w:rPr>
              <w:t>6、所投绿色上网过滤软件产品符合《信息安全技术 信息过滤产品技术要求GA/T 698-2014》、《信息安全技术 通用渗透测试检测条件JCTJ 005-2016》中相关要求，投标时提供国家公安部信息安全检测中心的测试报告并加盖生产厂家公章的得3分，不提供或提供不全的不得分。</w:t>
            </w:r>
          </w:p>
        </w:tc>
      </w:tr>
      <w:tr w:rsidR="002A0298" w:rsidRPr="002A0298" w14:paraId="25ACED9F"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7FA084A8" w14:textId="77777777" w:rsidR="002A0298" w:rsidRPr="002A0298" w:rsidRDefault="002A0298" w:rsidP="002A0298">
            <w:pPr>
              <w:rPr>
                <w:rFonts w:ascii="宋体" w:hAnsi="宋体"/>
                <w:sz w:val="18"/>
                <w:szCs w:val="18"/>
              </w:rPr>
            </w:pPr>
            <w:r w:rsidRPr="002A0298">
              <w:rPr>
                <w:rFonts w:ascii="宋体" w:hAnsi="宋体" w:hint="eastAsia"/>
                <w:sz w:val="18"/>
                <w:szCs w:val="18"/>
              </w:rPr>
              <w:lastRenderedPageBreak/>
              <w:t>5</w:t>
            </w:r>
          </w:p>
        </w:tc>
        <w:tc>
          <w:tcPr>
            <w:tcW w:w="333" w:type="pct"/>
            <w:vMerge/>
            <w:tcBorders>
              <w:left w:val="single" w:sz="4" w:space="0" w:color="auto"/>
              <w:bottom w:val="single" w:sz="4" w:space="0" w:color="auto"/>
              <w:right w:val="single" w:sz="4" w:space="0" w:color="auto"/>
            </w:tcBorders>
            <w:vAlign w:val="center"/>
          </w:tcPr>
          <w:p w14:paraId="4C0E0FDA" w14:textId="77777777" w:rsidR="002A0298" w:rsidRPr="002A0298" w:rsidRDefault="002A0298" w:rsidP="002A0298">
            <w:pPr>
              <w:rPr>
                <w:rFonts w:ascii="宋体" w:hAnsi="宋体"/>
                <w:sz w:val="18"/>
                <w:szCs w:val="18"/>
              </w:rPr>
            </w:pPr>
          </w:p>
        </w:tc>
        <w:tc>
          <w:tcPr>
            <w:tcW w:w="484" w:type="pct"/>
            <w:tcBorders>
              <w:top w:val="single" w:sz="4" w:space="0" w:color="auto"/>
              <w:left w:val="single" w:sz="4" w:space="0" w:color="auto"/>
              <w:bottom w:val="single" w:sz="4" w:space="0" w:color="auto"/>
              <w:right w:val="single" w:sz="4" w:space="0" w:color="auto"/>
            </w:tcBorders>
            <w:vAlign w:val="center"/>
          </w:tcPr>
          <w:p w14:paraId="5282EA8C" w14:textId="77777777" w:rsidR="002A0298" w:rsidRPr="002A0298" w:rsidRDefault="002A0298" w:rsidP="002A0298">
            <w:pPr>
              <w:rPr>
                <w:rFonts w:ascii="宋体" w:hAnsi="宋体"/>
                <w:sz w:val="18"/>
                <w:szCs w:val="18"/>
              </w:rPr>
            </w:pPr>
            <w:r w:rsidRPr="002A0298">
              <w:rPr>
                <w:rFonts w:ascii="宋体" w:hAnsi="宋体" w:hint="eastAsia"/>
                <w:sz w:val="18"/>
                <w:szCs w:val="18"/>
              </w:rPr>
              <w:t>知识产权证明</w:t>
            </w:r>
          </w:p>
        </w:tc>
        <w:tc>
          <w:tcPr>
            <w:tcW w:w="369" w:type="pct"/>
            <w:tcBorders>
              <w:top w:val="single" w:sz="4" w:space="0" w:color="auto"/>
              <w:left w:val="single" w:sz="4" w:space="0" w:color="auto"/>
              <w:bottom w:val="single" w:sz="4" w:space="0" w:color="auto"/>
              <w:right w:val="single" w:sz="4" w:space="0" w:color="auto"/>
            </w:tcBorders>
            <w:vAlign w:val="center"/>
          </w:tcPr>
          <w:p w14:paraId="036CDA39" w14:textId="77777777" w:rsidR="002A0298" w:rsidRPr="002A0298" w:rsidRDefault="002A0298" w:rsidP="002A0298">
            <w:pPr>
              <w:rPr>
                <w:rFonts w:ascii="宋体" w:hAnsi="宋体"/>
                <w:sz w:val="18"/>
                <w:szCs w:val="18"/>
              </w:rPr>
            </w:pPr>
            <w:r w:rsidRPr="002A0298">
              <w:rPr>
                <w:rFonts w:ascii="宋体" w:hAnsi="宋体" w:hint="eastAsia"/>
                <w:sz w:val="18"/>
                <w:szCs w:val="18"/>
              </w:rPr>
              <w:t>6</w:t>
            </w:r>
          </w:p>
        </w:tc>
        <w:tc>
          <w:tcPr>
            <w:tcW w:w="3465" w:type="pct"/>
            <w:tcBorders>
              <w:top w:val="single" w:sz="4" w:space="0" w:color="auto"/>
              <w:left w:val="single" w:sz="4" w:space="0" w:color="auto"/>
              <w:bottom w:val="single" w:sz="4" w:space="0" w:color="auto"/>
              <w:right w:val="single" w:sz="4" w:space="0" w:color="auto"/>
            </w:tcBorders>
          </w:tcPr>
          <w:p w14:paraId="01FC7CA0" w14:textId="77777777" w:rsidR="002A0298" w:rsidRPr="002A0298" w:rsidRDefault="002A0298" w:rsidP="002A0298">
            <w:pPr>
              <w:rPr>
                <w:rFonts w:ascii="宋体" w:hAnsi="宋体"/>
                <w:sz w:val="18"/>
                <w:szCs w:val="18"/>
              </w:rPr>
            </w:pPr>
            <w:r w:rsidRPr="002A0298">
              <w:rPr>
                <w:rFonts w:ascii="宋体" w:hAnsi="宋体" w:hint="eastAsia"/>
                <w:sz w:val="18"/>
                <w:szCs w:val="18"/>
              </w:rPr>
              <w:t>1、交互平板提供交互设备系统管家软件和自动点名助手软件的《计算机软件著作权证书》；提供证书复印件，加盖制造商公章，得2分；未提供，不得分。</w:t>
            </w:r>
          </w:p>
          <w:p w14:paraId="4E45B747" w14:textId="77777777" w:rsidR="002A0298" w:rsidRPr="002A0298" w:rsidRDefault="002A0298" w:rsidP="002A0298">
            <w:pPr>
              <w:rPr>
                <w:rFonts w:ascii="宋体" w:hAnsi="宋体"/>
                <w:sz w:val="18"/>
                <w:szCs w:val="18"/>
              </w:rPr>
            </w:pPr>
            <w:r w:rsidRPr="002A0298">
              <w:rPr>
                <w:rFonts w:ascii="宋体" w:hAnsi="宋体" w:hint="eastAsia"/>
                <w:sz w:val="18"/>
                <w:szCs w:val="18"/>
              </w:rPr>
              <w:t>2、交互平板提供快速阅卷系统软件</w:t>
            </w:r>
            <w:proofErr w:type="gramStart"/>
            <w:r w:rsidRPr="002A0298">
              <w:rPr>
                <w:rFonts w:ascii="宋体" w:hAnsi="宋体" w:hint="eastAsia"/>
                <w:sz w:val="18"/>
                <w:szCs w:val="18"/>
              </w:rPr>
              <w:t>和组卷阅卷</w:t>
            </w:r>
            <w:proofErr w:type="gramEnd"/>
            <w:r w:rsidRPr="002A0298">
              <w:rPr>
                <w:rFonts w:ascii="宋体" w:hAnsi="宋体" w:hint="eastAsia"/>
                <w:sz w:val="18"/>
                <w:szCs w:val="18"/>
              </w:rPr>
              <w:t>系统软件的《计算机软件著作权证书》；提供证书复印件，加盖制造商公章的得2分,不提供或提供不全的不得分.</w:t>
            </w:r>
          </w:p>
          <w:p w14:paraId="6394FEA0" w14:textId="77777777" w:rsidR="002A0298" w:rsidRPr="002A0298" w:rsidRDefault="002A0298" w:rsidP="002A0298">
            <w:pPr>
              <w:rPr>
                <w:rFonts w:ascii="宋体" w:hAnsi="宋体"/>
                <w:sz w:val="18"/>
                <w:szCs w:val="18"/>
              </w:rPr>
            </w:pPr>
            <w:r w:rsidRPr="002A0298">
              <w:rPr>
                <w:rFonts w:ascii="宋体" w:hAnsi="宋体" w:hint="eastAsia"/>
                <w:sz w:val="18"/>
                <w:szCs w:val="18"/>
              </w:rPr>
              <w:t>3、交互平板提供击鼓传花软件和班里挑</w:t>
            </w:r>
            <w:proofErr w:type="gramStart"/>
            <w:r w:rsidRPr="002A0298">
              <w:rPr>
                <w:rFonts w:ascii="宋体" w:hAnsi="宋体" w:hint="eastAsia"/>
                <w:sz w:val="18"/>
                <w:szCs w:val="18"/>
              </w:rPr>
              <w:t>一</w:t>
            </w:r>
            <w:proofErr w:type="gramEnd"/>
            <w:r w:rsidRPr="002A0298">
              <w:rPr>
                <w:rFonts w:ascii="宋体" w:hAnsi="宋体" w:hint="eastAsia"/>
                <w:sz w:val="18"/>
                <w:szCs w:val="18"/>
              </w:rPr>
              <w:t>软件的《计算机软件著作权证书》；提供证书复印件，加盖制造商公章的得2分；不提供或提供不全的不得分。</w:t>
            </w:r>
          </w:p>
          <w:p w14:paraId="65F93D2E" w14:textId="77777777" w:rsidR="002A0298" w:rsidRPr="002A0298" w:rsidRDefault="002A0298" w:rsidP="002A0298">
            <w:pPr>
              <w:rPr>
                <w:rFonts w:ascii="宋体" w:hAnsi="宋体"/>
                <w:sz w:val="18"/>
                <w:szCs w:val="18"/>
              </w:rPr>
            </w:pPr>
            <w:r w:rsidRPr="002A0298">
              <w:rPr>
                <w:rFonts w:ascii="宋体" w:hAnsi="宋体" w:hint="eastAsia"/>
                <w:sz w:val="18"/>
                <w:szCs w:val="18"/>
              </w:rPr>
              <w:t>以上相关资质证书在签订合同前提供原件备查。无法提供原件或原件不符合要求视为放弃中标。</w:t>
            </w:r>
          </w:p>
        </w:tc>
      </w:tr>
      <w:tr w:rsidR="002A0298" w:rsidRPr="002A0298" w14:paraId="789D246C"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7624B36B" w14:textId="77777777" w:rsidR="002A0298" w:rsidRPr="002A0298" w:rsidRDefault="002A0298" w:rsidP="002A0298">
            <w:pPr>
              <w:rPr>
                <w:rFonts w:ascii="宋体" w:hAnsi="宋体"/>
                <w:sz w:val="18"/>
                <w:szCs w:val="18"/>
              </w:rPr>
            </w:pPr>
            <w:r w:rsidRPr="002A0298">
              <w:rPr>
                <w:rFonts w:ascii="宋体" w:hAnsi="宋体" w:hint="eastAsia"/>
                <w:sz w:val="18"/>
                <w:szCs w:val="18"/>
              </w:rPr>
              <w:t>6</w:t>
            </w:r>
          </w:p>
        </w:tc>
        <w:tc>
          <w:tcPr>
            <w:tcW w:w="333" w:type="pct"/>
            <w:vMerge w:val="restart"/>
            <w:tcBorders>
              <w:top w:val="single" w:sz="4" w:space="0" w:color="auto"/>
              <w:left w:val="single" w:sz="4" w:space="0" w:color="auto"/>
              <w:right w:val="single" w:sz="4" w:space="0" w:color="auto"/>
            </w:tcBorders>
            <w:vAlign w:val="center"/>
          </w:tcPr>
          <w:p w14:paraId="7903F4B9" w14:textId="77777777" w:rsidR="002A0298" w:rsidRPr="002A0298" w:rsidRDefault="002A0298" w:rsidP="002A0298">
            <w:pPr>
              <w:rPr>
                <w:rFonts w:ascii="宋体" w:hAnsi="宋体"/>
                <w:sz w:val="18"/>
                <w:szCs w:val="18"/>
              </w:rPr>
            </w:pPr>
            <w:r w:rsidRPr="002A0298">
              <w:rPr>
                <w:rFonts w:ascii="宋体" w:hAnsi="宋体" w:hint="eastAsia"/>
                <w:sz w:val="18"/>
                <w:szCs w:val="18"/>
              </w:rPr>
              <w:t>商务分</w:t>
            </w:r>
          </w:p>
        </w:tc>
        <w:tc>
          <w:tcPr>
            <w:tcW w:w="484" w:type="pct"/>
            <w:tcBorders>
              <w:top w:val="single" w:sz="4" w:space="0" w:color="auto"/>
              <w:left w:val="single" w:sz="4" w:space="0" w:color="auto"/>
              <w:bottom w:val="single" w:sz="4" w:space="0" w:color="auto"/>
              <w:right w:val="single" w:sz="4" w:space="0" w:color="auto"/>
            </w:tcBorders>
            <w:vAlign w:val="center"/>
          </w:tcPr>
          <w:p w14:paraId="27D049EE" w14:textId="77777777" w:rsidR="002A0298" w:rsidRPr="002A0298" w:rsidRDefault="002A0298" w:rsidP="002A0298">
            <w:pPr>
              <w:rPr>
                <w:rFonts w:ascii="宋体" w:hAnsi="宋体"/>
                <w:sz w:val="18"/>
                <w:szCs w:val="18"/>
              </w:rPr>
            </w:pPr>
            <w:r w:rsidRPr="002A0298">
              <w:rPr>
                <w:rFonts w:ascii="宋体" w:hAnsi="宋体" w:hint="eastAsia"/>
                <w:sz w:val="18"/>
                <w:szCs w:val="18"/>
              </w:rPr>
              <w:t>历史业绩证明</w:t>
            </w:r>
          </w:p>
        </w:tc>
        <w:tc>
          <w:tcPr>
            <w:tcW w:w="369" w:type="pct"/>
            <w:tcBorders>
              <w:top w:val="single" w:sz="4" w:space="0" w:color="auto"/>
              <w:left w:val="single" w:sz="4" w:space="0" w:color="auto"/>
              <w:bottom w:val="single" w:sz="4" w:space="0" w:color="auto"/>
              <w:right w:val="single" w:sz="4" w:space="0" w:color="auto"/>
            </w:tcBorders>
            <w:vAlign w:val="center"/>
          </w:tcPr>
          <w:p w14:paraId="7CB0F883" w14:textId="77777777" w:rsidR="002A0298" w:rsidRPr="002A0298" w:rsidRDefault="002A0298" w:rsidP="002A0298">
            <w:pPr>
              <w:rPr>
                <w:rFonts w:ascii="宋体" w:hAnsi="宋体"/>
                <w:sz w:val="18"/>
                <w:szCs w:val="18"/>
              </w:rPr>
            </w:pPr>
            <w:r w:rsidRPr="002A0298">
              <w:rPr>
                <w:rFonts w:ascii="宋体" w:hAnsi="宋体" w:hint="eastAsia"/>
                <w:sz w:val="18"/>
                <w:szCs w:val="18"/>
              </w:rPr>
              <w:t>3</w:t>
            </w:r>
          </w:p>
        </w:tc>
        <w:tc>
          <w:tcPr>
            <w:tcW w:w="3465" w:type="pct"/>
            <w:tcBorders>
              <w:top w:val="single" w:sz="4" w:space="0" w:color="auto"/>
              <w:left w:val="single" w:sz="4" w:space="0" w:color="auto"/>
              <w:bottom w:val="single" w:sz="4" w:space="0" w:color="auto"/>
              <w:right w:val="single" w:sz="4" w:space="0" w:color="auto"/>
            </w:tcBorders>
            <w:vAlign w:val="center"/>
          </w:tcPr>
          <w:p w14:paraId="2C3ABD9D" w14:textId="77777777" w:rsidR="002A0298" w:rsidRPr="002A0298" w:rsidRDefault="002A0298" w:rsidP="002A0298">
            <w:pPr>
              <w:rPr>
                <w:rFonts w:ascii="宋体" w:hAnsi="宋体"/>
                <w:sz w:val="18"/>
                <w:szCs w:val="18"/>
              </w:rPr>
            </w:pPr>
            <w:r w:rsidRPr="002A0298">
              <w:rPr>
                <w:rFonts w:ascii="宋体" w:hAnsi="宋体" w:hint="eastAsia"/>
                <w:sz w:val="18"/>
                <w:szCs w:val="18"/>
              </w:rPr>
              <w:t>自 2018 年 1 月 1 日（含）以来（以合同签订时间为准，无合同签订时间评委会不予计分），投标人每提供一份同类项目业绩的得 3 分，最多得 3分。</w:t>
            </w:r>
          </w:p>
          <w:p w14:paraId="64890BF8" w14:textId="77777777" w:rsidR="002A0298" w:rsidRPr="002A0298" w:rsidRDefault="002A0298" w:rsidP="002A0298">
            <w:pPr>
              <w:rPr>
                <w:rFonts w:ascii="宋体" w:hAnsi="宋体"/>
                <w:sz w:val="18"/>
                <w:szCs w:val="18"/>
              </w:rPr>
            </w:pPr>
            <w:r w:rsidRPr="002A0298">
              <w:rPr>
                <w:rFonts w:ascii="宋体" w:hAnsi="宋体" w:hint="eastAsia"/>
                <w:sz w:val="18"/>
                <w:szCs w:val="18"/>
              </w:rPr>
              <w:t>注：投标文件中须同时提供合同及合同甲方出具的验收合格证明（或合同甲方出具的正面评价证明）扫描件。验收合格证明（或合同甲方出具的正面评价证明）须含合同甲方公章，公章名称与合同甲方名称一致，且符合以上要求，否则评委会不予计分。</w:t>
            </w:r>
          </w:p>
        </w:tc>
      </w:tr>
      <w:tr w:rsidR="002A0298" w:rsidRPr="002A0298" w14:paraId="7D593D1C"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3F8B42B0" w14:textId="77777777" w:rsidR="002A0298" w:rsidRPr="002A0298" w:rsidRDefault="002A0298" w:rsidP="002A0298">
            <w:pPr>
              <w:rPr>
                <w:rFonts w:ascii="宋体" w:hAnsi="宋体"/>
                <w:sz w:val="18"/>
                <w:szCs w:val="18"/>
              </w:rPr>
            </w:pPr>
            <w:r w:rsidRPr="002A0298">
              <w:rPr>
                <w:rFonts w:ascii="宋体" w:hAnsi="宋体" w:hint="eastAsia"/>
                <w:sz w:val="18"/>
                <w:szCs w:val="18"/>
              </w:rPr>
              <w:t>7</w:t>
            </w:r>
          </w:p>
        </w:tc>
        <w:tc>
          <w:tcPr>
            <w:tcW w:w="333" w:type="pct"/>
            <w:vMerge/>
            <w:tcBorders>
              <w:top w:val="single" w:sz="4" w:space="0" w:color="auto"/>
              <w:left w:val="single" w:sz="4" w:space="0" w:color="auto"/>
              <w:right w:val="single" w:sz="4" w:space="0" w:color="auto"/>
            </w:tcBorders>
            <w:vAlign w:val="center"/>
          </w:tcPr>
          <w:p w14:paraId="5C8A32BA" w14:textId="77777777" w:rsidR="002A0298" w:rsidRPr="002A0298" w:rsidRDefault="002A0298" w:rsidP="002A0298">
            <w:pPr>
              <w:rPr>
                <w:rFonts w:ascii="宋体" w:hAnsi="宋体"/>
                <w:sz w:val="18"/>
                <w:szCs w:val="18"/>
              </w:rPr>
            </w:pPr>
          </w:p>
        </w:tc>
        <w:tc>
          <w:tcPr>
            <w:tcW w:w="484" w:type="pct"/>
            <w:tcBorders>
              <w:top w:val="single" w:sz="4" w:space="0" w:color="auto"/>
              <w:left w:val="single" w:sz="4" w:space="0" w:color="auto"/>
              <w:bottom w:val="single" w:sz="4" w:space="0" w:color="auto"/>
              <w:right w:val="single" w:sz="4" w:space="0" w:color="auto"/>
            </w:tcBorders>
            <w:vAlign w:val="center"/>
          </w:tcPr>
          <w:p w14:paraId="3CC8ECC7" w14:textId="77777777" w:rsidR="002A0298" w:rsidRPr="002A0298" w:rsidRDefault="002A0298" w:rsidP="002A0298">
            <w:pPr>
              <w:rPr>
                <w:rFonts w:ascii="宋体" w:hAnsi="宋体"/>
                <w:sz w:val="18"/>
                <w:szCs w:val="18"/>
              </w:rPr>
            </w:pPr>
            <w:r w:rsidRPr="002A0298">
              <w:rPr>
                <w:rFonts w:ascii="宋体" w:hAnsi="宋体" w:hint="eastAsia"/>
                <w:sz w:val="18"/>
                <w:szCs w:val="18"/>
              </w:rPr>
              <w:t>制造商综合实力</w:t>
            </w:r>
          </w:p>
        </w:tc>
        <w:tc>
          <w:tcPr>
            <w:tcW w:w="369" w:type="pct"/>
            <w:tcBorders>
              <w:top w:val="single" w:sz="4" w:space="0" w:color="auto"/>
              <w:left w:val="single" w:sz="4" w:space="0" w:color="auto"/>
              <w:bottom w:val="single" w:sz="4" w:space="0" w:color="auto"/>
              <w:right w:val="single" w:sz="4" w:space="0" w:color="auto"/>
            </w:tcBorders>
            <w:vAlign w:val="center"/>
          </w:tcPr>
          <w:p w14:paraId="033054A8" w14:textId="77777777" w:rsidR="002A0298" w:rsidRPr="002A0298" w:rsidRDefault="002A0298" w:rsidP="002A0298">
            <w:pPr>
              <w:rPr>
                <w:rFonts w:ascii="宋体" w:hAnsi="宋体"/>
                <w:sz w:val="18"/>
                <w:szCs w:val="18"/>
              </w:rPr>
            </w:pPr>
            <w:r w:rsidRPr="002A0298">
              <w:rPr>
                <w:rFonts w:ascii="宋体" w:hAnsi="宋体" w:hint="eastAsia"/>
                <w:sz w:val="18"/>
                <w:szCs w:val="18"/>
              </w:rPr>
              <w:t>12</w:t>
            </w:r>
          </w:p>
        </w:tc>
        <w:tc>
          <w:tcPr>
            <w:tcW w:w="3465" w:type="pct"/>
            <w:tcBorders>
              <w:top w:val="single" w:sz="4" w:space="0" w:color="auto"/>
              <w:left w:val="single" w:sz="4" w:space="0" w:color="auto"/>
              <w:bottom w:val="single" w:sz="4" w:space="0" w:color="auto"/>
              <w:right w:val="single" w:sz="4" w:space="0" w:color="auto"/>
            </w:tcBorders>
            <w:vAlign w:val="center"/>
          </w:tcPr>
          <w:p w14:paraId="702C53A5" w14:textId="77777777" w:rsidR="002A0298" w:rsidRPr="002A0298" w:rsidRDefault="002A0298" w:rsidP="002A0298">
            <w:pPr>
              <w:rPr>
                <w:rFonts w:ascii="宋体" w:hAnsi="宋体"/>
                <w:sz w:val="18"/>
                <w:szCs w:val="18"/>
              </w:rPr>
            </w:pPr>
            <w:r w:rsidRPr="002A0298">
              <w:rPr>
                <w:rFonts w:ascii="宋体" w:hAnsi="宋体" w:hint="eastAsia"/>
                <w:sz w:val="18"/>
                <w:szCs w:val="18"/>
              </w:rPr>
              <w:t>所投交互平板制造商服务能力达到GB/T 27922-2011《商品售后服务评价体系》及NSI/GF-SC-24《售后服务管理成熟度认证实施规则》规定的八星级（领越）要求，提供相关证书复印件加盖单位公章的得3分，不提供或提供不全的不得分</w:t>
            </w:r>
          </w:p>
          <w:p w14:paraId="6F91DDFF" w14:textId="77777777" w:rsidR="002A0298" w:rsidRPr="002A0298" w:rsidRDefault="002A0298" w:rsidP="002A0298">
            <w:pPr>
              <w:rPr>
                <w:rFonts w:ascii="宋体" w:hAnsi="宋体"/>
                <w:sz w:val="18"/>
                <w:szCs w:val="18"/>
              </w:rPr>
            </w:pPr>
            <w:r w:rsidRPr="002A0298">
              <w:rPr>
                <w:rFonts w:ascii="宋体" w:hAnsi="宋体" w:hint="eastAsia"/>
                <w:sz w:val="18"/>
                <w:szCs w:val="18"/>
              </w:rPr>
              <w:t>2、所投交互平板制造商的云平台符合《信息系统安全等级保护管理办法》的要求，获得三级及以上信息安全等级保护备案证明，提供证明文件复印件加盖厂商公章得3分；不提供或提供不全的不得分。</w:t>
            </w:r>
          </w:p>
          <w:p w14:paraId="49FE768C" w14:textId="77777777" w:rsidR="002A0298" w:rsidRPr="002A0298" w:rsidRDefault="002A0298" w:rsidP="002A0298">
            <w:pPr>
              <w:rPr>
                <w:rFonts w:ascii="宋体" w:hAnsi="宋体"/>
                <w:sz w:val="18"/>
                <w:szCs w:val="18"/>
              </w:rPr>
            </w:pPr>
            <w:r w:rsidRPr="002A0298">
              <w:rPr>
                <w:rFonts w:ascii="宋体" w:hAnsi="宋体" w:hint="eastAsia"/>
                <w:sz w:val="18"/>
                <w:szCs w:val="18"/>
              </w:rPr>
              <w:t>3、所投交互平板制造商在人机交互技术应用领域取得省级以上科学技术进步奖项证书，提供相关证书复印件加盖单位公章，得2分，取得国家级科学技术进步奖项证书，提供相关证书复印件加盖单位公章，得3分；不提供或提供不全的不得分。</w:t>
            </w:r>
          </w:p>
          <w:p w14:paraId="4216BCE4" w14:textId="77777777" w:rsidR="002A0298" w:rsidRPr="002A0298" w:rsidRDefault="002A0298" w:rsidP="002A0298">
            <w:pPr>
              <w:rPr>
                <w:rFonts w:ascii="宋体" w:hAnsi="宋体"/>
                <w:sz w:val="18"/>
                <w:szCs w:val="18"/>
              </w:rPr>
            </w:pPr>
            <w:r w:rsidRPr="002A0298">
              <w:rPr>
                <w:rFonts w:ascii="宋体" w:hAnsi="宋体" w:hint="eastAsia"/>
                <w:sz w:val="18"/>
                <w:szCs w:val="18"/>
              </w:rPr>
              <w:t>4、所投交互平板制造商为教育装备行业协会理事单位或会员单位，属于全国质量诚信标杆典型企业，全国电教行业质量领军企业；提供相关证书复印件加盖单位公章的得3分；不提供或提供不全的不得分。</w:t>
            </w:r>
          </w:p>
        </w:tc>
      </w:tr>
      <w:tr w:rsidR="002A0298" w:rsidRPr="002A0298" w14:paraId="1F77DEE8" w14:textId="77777777" w:rsidTr="00A26545">
        <w:trPr>
          <w:trHeight w:val="20"/>
          <w:jc w:val="center"/>
        </w:trPr>
        <w:tc>
          <w:tcPr>
            <w:tcW w:w="349" w:type="pct"/>
            <w:tcBorders>
              <w:top w:val="single" w:sz="4" w:space="0" w:color="auto"/>
              <w:left w:val="single" w:sz="4" w:space="0" w:color="auto"/>
              <w:bottom w:val="single" w:sz="4" w:space="0" w:color="auto"/>
              <w:right w:val="single" w:sz="4" w:space="0" w:color="auto"/>
            </w:tcBorders>
            <w:vAlign w:val="center"/>
          </w:tcPr>
          <w:p w14:paraId="638A438C" w14:textId="77777777" w:rsidR="002A0298" w:rsidRPr="002A0298" w:rsidRDefault="002A0298" w:rsidP="002A0298">
            <w:pPr>
              <w:rPr>
                <w:rFonts w:ascii="宋体" w:hAnsi="宋体"/>
                <w:sz w:val="18"/>
                <w:szCs w:val="18"/>
              </w:rPr>
            </w:pPr>
            <w:r w:rsidRPr="002A0298">
              <w:rPr>
                <w:rFonts w:ascii="宋体" w:hAnsi="宋体" w:hint="eastAsia"/>
                <w:sz w:val="18"/>
                <w:szCs w:val="18"/>
              </w:rPr>
              <w:t>8</w:t>
            </w:r>
          </w:p>
        </w:tc>
        <w:tc>
          <w:tcPr>
            <w:tcW w:w="333" w:type="pct"/>
            <w:vMerge/>
            <w:tcBorders>
              <w:left w:val="single" w:sz="4" w:space="0" w:color="auto"/>
              <w:bottom w:val="single" w:sz="4" w:space="0" w:color="auto"/>
              <w:right w:val="single" w:sz="4" w:space="0" w:color="auto"/>
            </w:tcBorders>
            <w:vAlign w:val="center"/>
          </w:tcPr>
          <w:p w14:paraId="4A4E2CBF" w14:textId="77777777" w:rsidR="002A0298" w:rsidRPr="002A0298" w:rsidRDefault="002A0298" w:rsidP="002A0298">
            <w:pPr>
              <w:rPr>
                <w:rFonts w:ascii="宋体" w:hAnsi="宋体"/>
                <w:sz w:val="18"/>
                <w:szCs w:val="18"/>
              </w:rPr>
            </w:pPr>
          </w:p>
        </w:tc>
        <w:tc>
          <w:tcPr>
            <w:tcW w:w="484" w:type="pct"/>
            <w:tcBorders>
              <w:top w:val="single" w:sz="4" w:space="0" w:color="auto"/>
              <w:left w:val="single" w:sz="4" w:space="0" w:color="auto"/>
              <w:bottom w:val="single" w:sz="4" w:space="0" w:color="auto"/>
              <w:right w:val="single" w:sz="4" w:space="0" w:color="auto"/>
            </w:tcBorders>
            <w:vAlign w:val="center"/>
          </w:tcPr>
          <w:p w14:paraId="341781E4" w14:textId="77777777" w:rsidR="002A0298" w:rsidRPr="002A0298" w:rsidRDefault="002A0298" w:rsidP="002A0298">
            <w:pPr>
              <w:rPr>
                <w:rFonts w:ascii="宋体" w:hAnsi="宋体"/>
                <w:sz w:val="18"/>
                <w:szCs w:val="18"/>
              </w:rPr>
            </w:pPr>
            <w:r w:rsidRPr="002A0298">
              <w:rPr>
                <w:rFonts w:ascii="宋体" w:hAnsi="宋体" w:hint="eastAsia"/>
                <w:sz w:val="18"/>
                <w:szCs w:val="18"/>
              </w:rPr>
              <w:t>售后服务能力</w:t>
            </w:r>
          </w:p>
        </w:tc>
        <w:tc>
          <w:tcPr>
            <w:tcW w:w="369" w:type="pct"/>
            <w:tcBorders>
              <w:top w:val="single" w:sz="4" w:space="0" w:color="auto"/>
              <w:left w:val="single" w:sz="4" w:space="0" w:color="auto"/>
              <w:bottom w:val="single" w:sz="4" w:space="0" w:color="auto"/>
              <w:right w:val="single" w:sz="4" w:space="0" w:color="auto"/>
            </w:tcBorders>
            <w:vAlign w:val="center"/>
          </w:tcPr>
          <w:p w14:paraId="04DECDE4" w14:textId="77777777" w:rsidR="002A0298" w:rsidRPr="002A0298" w:rsidRDefault="002A0298" w:rsidP="002A0298">
            <w:pPr>
              <w:rPr>
                <w:rFonts w:ascii="宋体" w:hAnsi="宋体"/>
                <w:sz w:val="18"/>
                <w:szCs w:val="18"/>
              </w:rPr>
            </w:pPr>
            <w:r w:rsidRPr="002A0298">
              <w:rPr>
                <w:rFonts w:ascii="宋体" w:hAnsi="宋体" w:hint="eastAsia"/>
                <w:sz w:val="18"/>
                <w:szCs w:val="18"/>
              </w:rPr>
              <w:t>3</w:t>
            </w:r>
          </w:p>
        </w:tc>
        <w:tc>
          <w:tcPr>
            <w:tcW w:w="3465" w:type="pct"/>
            <w:tcBorders>
              <w:top w:val="single" w:sz="4" w:space="0" w:color="auto"/>
              <w:left w:val="single" w:sz="4" w:space="0" w:color="auto"/>
              <w:bottom w:val="single" w:sz="4" w:space="0" w:color="auto"/>
              <w:right w:val="single" w:sz="4" w:space="0" w:color="auto"/>
            </w:tcBorders>
          </w:tcPr>
          <w:p w14:paraId="728D50EF"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供应商提供完善的售后服务方案，由评委会进行综合评分： </w:t>
            </w:r>
          </w:p>
          <w:p w14:paraId="3266C800"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1、售后服务体系健全科学、保质期售后人员响应速度快、保修内容齐整、人员培训措施得当的得 3 分； </w:t>
            </w:r>
          </w:p>
          <w:p w14:paraId="2C13867C" w14:textId="77777777" w:rsidR="002A0298" w:rsidRPr="002A0298" w:rsidRDefault="002A0298" w:rsidP="002A0298">
            <w:pPr>
              <w:rPr>
                <w:rFonts w:ascii="宋体" w:hAnsi="宋体"/>
                <w:sz w:val="18"/>
                <w:szCs w:val="18"/>
              </w:rPr>
            </w:pPr>
            <w:r w:rsidRPr="002A0298">
              <w:rPr>
                <w:rFonts w:ascii="宋体" w:hAnsi="宋体" w:hint="eastAsia"/>
                <w:sz w:val="18"/>
                <w:szCs w:val="18"/>
              </w:rPr>
              <w:t xml:space="preserve">2、售后服务体系较健全科学、保质期售后人员响应速度较快、保修内容较齐整、人员培训措施较得当的得1- 2分； </w:t>
            </w:r>
          </w:p>
          <w:p w14:paraId="041B1EC3" w14:textId="77777777" w:rsidR="002A0298" w:rsidRPr="002A0298" w:rsidRDefault="002A0298" w:rsidP="002A0298">
            <w:pPr>
              <w:rPr>
                <w:rFonts w:ascii="宋体" w:hAnsi="宋体"/>
                <w:sz w:val="18"/>
                <w:szCs w:val="18"/>
              </w:rPr>
            </w:pPr>
            <w:r w:rsidRPr="002A0298">
              <w:rPr>
                <w:rFonts w:ascii="宋体" w:hAnsi="宋体" w:hint="eastAsia"/>
                <w:sz w:val="18"/>
                <w:szCs w:val="18"/>
              </w:rPr>
              <w:t>3、差或未提供的不得分</w:t>
            </w:r>
          </w:p>
        </w:tc>
      </w:tr>
      <w:bookmarkEnd w:id="9"/>
    </w:tbl>
    <w:p w14:paraId="3258B426" w14:textId="3AB75A11" w:rsidR="002A0298" w:rsidRDefault="002A0298" w:rsidP="002A0298"/>
    <w:p w14:paraId="27071325" w14:textId="770A4B6B" w:rsidR="00E4438D" w:rsidRDefault="00B12BD2" w:rsidP="00B12BD2">
      <w:pPr>
        <w:pStyle w:val="3"/>
      </w:pPr>
      <w:bookmarkStart w:id="11" w:name="_Toc63343829"/>
      <w:r>
        <w:rPr>
          <w:rFonts w:hint="eastAsia"/>
        </w:rPr>
        <w:lastRenderedPageBreak/>
        <w:t>（五）</w:t>
      </w:r>
      <w:r w:rsidRPr="00B12BD2">
        <w:rPr>
          <w:rFonts w:hint="eastAsia"/>
        </w:rPr>
        <w:t>响应文件内容</w:t>
      </w:r>
      <w:bookmarkEnd w:id="11"/>
    </w:p>
    <w:p w14:paraId="49FE2BB8" w14:textId="77777777" w:rsidR="00B12BD2" w:rsidRPr="00AB0FE6" w:rsidRDefault="00B12BD2" w:rsidP="00B12BD2">
      <w:pPr>
        <w:rPr>
          <w:rFonts w:ascii="宋体" w:hAnsi="宋体" w:cs="宋体"/>
          <w:sz w:val="32"/>
          <w:szCs w:val="32"/>
        </w:rPr>
      </w:pPr>
      <w:r w:rsidRPr="00AB0FE6">
        <w:rPr>
          <w:rFonts w:ascii="宋体" w:hAnsi="宋体" w:cs="宋体" w:hint="eastAsia"/>
          <w:sz w:val="32"/>
          <w:szCs w:val="32"/>
        </w:rPr>
        <w:t>响应文件目录以方便评审为原则</w:t>
      </w:r>
      <w:r>
        <w:rPr>
          <w:rFonts w:ascii="宋体" w:hAnsi="宋体" w:cs="宋体" w:hint="eastAsia"/>
          <w:sz w:val="32"/>
          <w:szCs w:val="32"/>
        </w:rPr>
        <w:t>，可参照以下目录。</w:t>
      </w:r>
    </w:p>
    <w:p w14:paraId="4DDC74F5" w14:textId="02F436FA" w:rsidR="00B12BD2" w:rsidRDefault="00B12BD2" w:rsidP="00B12BD2">
      <w:r>
        <w:rPr>
          <w:rFonts w:hint="eastAsia"/>
        </w:rPr>
        <w:t>1</w:t>
      </w:r>
      <w:r>
        <w:rPr>
          <w:rFonts w:hint="eastAsia"/>
        </w:rPr>
        <w:t>、响应函</w:t>
      </w:r>
    </w:p>
    <w:p w14:paraId="1D7FC734" w14:textId="77777777" w:rsidR="00B12BD2" w:rsidRDefault="00B12BD2" w:rsidP="00B12BD2">
      <w:r>
        <w:rPr>
          <w:rFonts w:hint="eastAsia"/>
        </w:rPr>
        <w:t>2</w:t>
      </w:r>
      <w:r>
        <w:rPr>
          <w:rFonts w:hint="eastAsia"/>
        </w:rPr>
        <w:t>、报价书</w:t>
      </w:r>
    </w:p>
    <w:p w14:paraId="4A09D475" w14:textId="77777777" w:rsidR="00B12BD2" w:rsidRDefault="00B12BD2" w:rsidP="00B12BD2">
      <w:r>
        <w:rPr>
          <w:rFonts w:hint="eastAsia"/>
        </w:rPr>
        <w:t>3</w:t>
      </w:r>
      <w:r>
        <w:rPr>
          <w:rFonts w:hint="eastAsia"/>
        </w:rPr>
        <w:t>、法人代表授权书</w:t>
      </w:r>
    </w:p>
    <w:p w14:paraId="762859AD" w14:textId="77777777" w:rsidR="00B12BD2" w:rsidRDefault="00B12BD2" w:rsidP="00B12BD2">
      <w:r>
        <w:rPr>
          <w:rFonts w:hint="eastAsia"/>
        </w:rPr>
        <w:t>4</w:t>
      </w:r>
      <w:r>
        <w:rPr>
          <w:rFonts w:hint="eastAsia"/>
        </w:rPr>
        <w:t>、无不良信用记录声明函</w:t>
      </w:r>
    </w:p>
    <w:p w14:paraId="05054580" w14:textId="77777777" w:rsidR="00B12BD2" w:rsidRDefault="00B12BD2" w:rsidP="00B12BD2">
      <w:r>
        <w:rPr>
          <w:rFonts w:hint="eastAsia"/>
        </w:rPr>
        <w:t>5</w:t>
      </w:r>
      <w:r>
        <w:rPr>
          <w:rFonts w:hint="eastAsia"/>
        </w:rPr>
        <w:t>、营业执照复印件</w:t>
      </w:r>
    </w:p>
    <w:p w14:paraId="3647F885" w14:textId="1AD47FE5" w:rsidR="00B12BD2" w:rsidRDefault="00B12BD2" w:rsidP="00B12BD2">
      <w:r>
        <w:rPr>
          <w:rFonts w:hint="eastAsia"/>
        </w:rPr>
        <w:t>6</w:t>
      </w:r>
      <w:r>
        <w:rPr>
          <w:rFonts w:hint="eastAsia"/>
        </w:rPr>
        <w:t>、</w:t>
      </w:r>
      <w:bookmarkStart w:id="12" w:name="_Hlk63343744"/>
      <w:r w:rsidR="00151841">
        <w:rPr>
          <w:rFonts w:hint="eastAsia"/>
        </w:rPr>
        <w:t>货物名称、品牌、数量、价格表和</w:t>
      </w:r>
      <w:r>
        <w:rPr>
          <w:rFonts w:hint="eastAsia"/>
        </w:rPr>
        <w:t>技术响应表</w:t>
      </w:r>
      <w:bookmarkEnd w:id="12"/>
    </w:p>
    <w:p w14:paraId="3630128F" w14:textId="41CCB426" w:rsidR="00B12BD2" w:rsidRDefault="00B12BD2" w:rsidP="00B12BD2">
      <w:r>
        <w:rPr>
          <w:rFonts w:hint="eastAsia"/>
        </w:rPr>
        <w:t>7</w:t>
      </w:r>
      <w:r>
        <w:rPr>
          <w:rFonts w:hint="eastAsia"/>
        </w:rPr>
        <w:t>、（</w:t>
      </w:r>
      <w:r>
        <w:rPr>
          <w:rFonts w:hint="eastAsia"/>
        </w:rPr>
        <w:t>1</w:t>
      </w:r>
      <w:r>
        <w:rPr>
          <w:rFonts w:hint="eastAsia"/>
        </w:rPr>
        <w:t>）产品兼容性说明</w:t>
      </w:r>
    </w:p>
    <w:p w14:paraId="6D44DAA1" w14:textId="2D910B15" w:rsidR="00B12BD2" w:rsidRDefault="00B12BD2" w:rsidP="00B12BD2">
      <w:r>
        <w:rPr>
          <w:rFonts w:hint="eastAsia"/>
        </w:rPr>
        <w:t>（</w:t>
      </w:r>
      <w:r>
        <w:rPr>
          <w:rFonts w:hint="eastAsia"/>
        </w:rPr>
        <w:t>2</w:t>
      </w:r>
      <w:r>
        <w:rPr>
          <w:rFonts w:hint="eastAsia"/>
        </w:rPr>
        <w:t>）核心功能验证</w:t>
      </w:r>
    </w:p>
    <w:p w14:paraId="058434CC" w14:textId="6C126B51" w:rsidR="00B12BD2" w:rsidRDefault="00B12BD2" w:rsidP="00B12BD2">
      <w:r>
        <w:rPr>
          <w:rFonts w:hint="eastAsia"/>
        </w:rPr>
        <w:t>（</w:t>
      </w:r>
      <w:r>
        <w:rPr>
          <w:rFonts w:hint="eastAsia"/>
        </w:rPr>
        <w:t>3</w:t>
      </w:r>
      <w:r>
        <w:rPr>
          <w:rFonts w:hint="eastAsia"/>
        </w:rPr>
        <w:t>）知识产权证明</w:t>
      </w:r>
    </w:p>
    <w:p w14:paraId="3BEA3593" w14:textId="778E3046" w:rsidR="00B12BD2" w:rsidRDefault="00B12BD2" w:rsidP="00B12BD2">
      <w:r>
        <w:rPr>
          <w:rFonts w:hint="eastAsia"/>
        </w:rPr>
        <w:t>（</w:t>
      </w:r>
      <w:r>
        <w:rPr>
          <w:rFonts w:hint="eastAsia"/>
        </w:rPr>
        <w:t>4</w:t>
      </w:r>
      <w:r>
        <w:rPr>
          <w:rFonts w:hint="eastAsia"/>
        </w:rPr>
        <w:t>）历史业绩证明</w:t>
      </w:r>
    </w:p>
    <w:p w14:paraId="23161C79" w14:textId="2AC88851" w:rsidR="00B12BD2" w:rsidRDefault="00B12BD2" w:rsidP="00B12BD2">
      <w:r>
        <w:rPr>
          <w:rFonts w:hint="eastAsia"/>
        </w:rPr>
        <w:t>（</w:t>
      </w:r>
      <w:r>
        <w:rPr>
          <w:rFonts w:hint="eastAsia"/>
        </w:rPr>
        <w:t>5</w:t>
      </w:r>
      <w:r>
        <w:rPr>
          <w:rFonts w:hint="eastAsia"/>
        </w:rPr>
        <w:t>）制造商综合实力</w:t>
      </w:r>
    </w:p>
    <w:p w14:paraId="0215E8ED" w14:textId="2C94091B" w:rsidR="00B12BD2" w:rsidRDefault="00B12BD2" w:rsidP="00B12BD2">
      <w:r>
        <w:rPr>
          <w:rFonts w:hint="eastAsia"/>
        </w:rPr>
        <w:t>（</w:t>
      </w:r>
      <w:r>
        <w:rPr>
          <w:rFonts w:hint="eastAsia"/>
        </w:rPr>
        <w:t>6</w:t>
      </w:r>
      <w:r>
        <w:rPr>
          <w:rFonts w:hint="eastAsia"/>
        </w:rPr>
        <w:t>）售后服务能力</w:t>
      </w:r>
    </w:p>
    <w:p w14:paraId="60FC4C0B" w14:textId="27750805" w:rsidR="00B12BD2" w:rsidRDefault="00B12BD2" w:rsidP="00B12BD2">
      <w:r>
        <w:t>8</w:t>
      </w:r>
      <w:r>
        <w:rPr>
          <w:rFonts w:hint="eastAsia"/>
        </w:rPr>
        <w:t>、参加企业认为应该放入的其他资料</w:t>
      </w:r>
    </w:p>
    <w:p w14:paraId="4FC1766A" w14:textId="3892562E" w:rsidR="00D94A00" w:rsidRDefault="00D94A00" w:rsidP="00B12BD2">
      <w:r>
        <w:br w:type="page"/>
      </w:r>
    </w:p>
    <w:p w14:paraId="2AFD2992" w14:textId="5B13E67E" w:rsidR="00D94A00" w:rsidRDefault="00D94A00" w:rsidP="00D94A00">
      <w:pPr>
        <w:pStyle w:val="3"/>
      </w:pPr>
      <w:bookmarkStart w:id="13" w:name="_Toc63343830"/>
      <w:r>
        <w:rPr>
          <w:rFonts w:hint="eastAsia"/>
        </w:rPr>
        <w:lastRenderedPageBreak/>
        <w:t>（六）相关附件</w:t>
      </w:r>
      <w:bookmarkEnd w:id="13"/>
    </w:p>
    <w:p w14:paraId="5BE2E8AE" w14:textId="77777777" w:rsidR="00D94A00" w:rsidRDefault="00D94A00" w:rsidP="00D94A00">
      <w:r>
        <w:rPr>
          <w:rFonts w:hint="eastAsia"/>
        </w:rPr>
        <w:t>附件一：</w:t>
      </w:r>
    </w:p>
    <w:p w14:paraId="2B053281" w14:textId="044485B6" w:rsidR="00D94A00" w:rsidRDefault="00D94A00" w:rsidP="00D94A00">
      <w:pPr>
        <w:jc w:val="center"/>
      </w:pPr>
      <w:r>
        <w:rPr>
          <w:rFonts w:hint="eastAsia"/>
        </w:rPr>
        <w:t>响应函</w:t>
      </w:r>
    </w:p>
    <w:p w14:paraId="016F49CC" w14:textId="77777777" w:rsidR="00D94A00" w:rsidRDefault="00D94A00" w:rsidP="00D94A00">
      <w:r>
        <w:rPr>
          <w:rFonts w:hint="eastAsia"/>
        </w:rPr>
        <w:t>致：皖</w:t>
      </w:r>
      <w:proofErr w:type="gramStart"/>
      <w:r>
        <w:rPr>
          <w:rFonts w:hint="eastAsia"/>
        </w:rPr>
        <w:t>西经济</w:t>
      </w:r>
      <w:proofErr w:type="gramEnd"/>
      <w:r>
        <w:rPr>
          <w:rFonts w:hint="eastAsia"/>
        </w:rPr>
        <w:t>技术学校</w:t>
      </w:r>
    </w:p>
    <w:p w14:paraId="256EBCCD" w14:textId="486921DA" w:rsidR="00D94A00" w:rsidRDefault="00D94A00" w:rsidP="00D94A00">
      <w:pPr>
        <w:jc w:val="left"/>
      </w:pPr>
      <w:r>
        <w:rPr>
          <w:rFonts w:hint="eastAsia"/>
        </w:rPr>
        <w:t>根据贵校</w:t>
      </w:r>
      <w:r w:rsidRPr="00D94A00">
        <w:rPr>
          <w:rFonts w:hint="eastAsia"/>
          <w:u w:val="single"/>
        </w:rPr>
        <w:t>皖</w:t>
      </w:r>
      <w:proofErr w:type="gramStart"/>
      <w:r w:rsidRPr="00D94A00">
        <w:rPr>
          <w:rFonts w:hint="eastAsia"/>
          <w:u w:val="single"/>
        </w:rPr>
        <w:t>西经济</w:t>
      </w:r>
      <w:proofErr w:type="gramEnd"/>
      <w:r w:rsidRPr="00D94A00">
        <w:rPr>
          <w:rFonts w:hint="eastAsia"/>
          <w:u w:val="single"/>
        </w:rPr>
        <w:t>技术学校交互平板采购公告</w:t>
      </w:r>
      <w:r>
        <w:rPr>
          <w:rFonts w:hint="eastAsia"/>
        </w:rPr>
        <w:t>，正式授权下述签字人</w:t>
      </w:r>
      <w:r w:rsidRPr="00D94A00">
        <w:rPr>
          <w:rFonts w:hint="eastAsia"/>
          <w:u w:val="single"/>
        </w:rPr>
        <w:t xml:space="preserve">                </w:t>
      </w:r>
      <w:r>
        <w:rPr>
          <w:rFonts w:hint="eastAsia"/>
        </w:rPr>
        <w:t xml:space="preserve">     </w:t>
      </w:r>
      <w:r>
        <w:rPr>
          <w:rFonts w:hint="eastAsia"/>
        </w:rPr>
        <w:t>（姓名）代表响应人</w:t>
      </w:r>
      <w:r w:rsidRPr="00D94A00">
        <w:rPr>
          <w:rFonts w:hint="eastAsia"/>
          <w:u w:val="single"/>
        </w:rPr>
        <w:t xml:space="preserve">                </w:t>
      </w:r>
      <w:r w:rsidRPr="00D94A00">
        <w:rPr>
          <w:rFonts w:hint="eastAsia"/>
          <w:u w:val="single"/>
        </w:rPr>
        <w:t xml:space="preserve">　</w:t>
      </w:r>
      <w:r w:rsidRPr="00D94A00">
        <w:rPr>
          <w:rFonts w:hint="eastAsia"/>
          <w:u w:val="single"/>
        </w:rPr>
        <w:t xml:space="preserve">   </w:t>
      </w:r>
      <w:r>
        <w:rPr>
          <w:rFonts w:hint="eastAsia"/>
        </w:rPr>
        <w:t>（响应单位全称），提交响应文件正本壹份，副本贰份。</w:t>
      </w:r>
    </w:p>
    <w:p w14:paraId="244DC5F7" w14:textId="77777777" w:rsidR="00D94A00" w:rsidRDefault="00D94A00" w:rsidP="00D94A00">
      <w:r>
        <w:rPr>
          <w:rFonts w:hint="eastAsia"/>
        </w:rPr>
        <w:t>据此函，签字</w:t>
      </w:r>
      <w:proofErr w:type="gramStart"/>
      <w:r>
        <w:rPr>
          <w:rFonts w:hint="eastAsia"/>
        </w:rPr>
        <w:t>人兹宣布</w:t>
      </w:r>
      <w:proofErr w:type="gramEnd"/>
      <w:r>
        <w:rPr>
          <w:rFonts w:hint="eastAsia"/>
        </w:rPr>
        <w:t>同意如下：</w:t>
      </w:r>
    </w:p>
    <w:p w14:paraId="56B04A44" w14:textId="09D0D2B2" w:rsidR="00D94A00" w:rsidRDefault="00D94A00" w:rsidP="00D94A00">
      <w:r>
        <w:rPr>
          <w:rFonts w:hint="eastAsia"/>
        </w:rPr>
        <w:t>1.</w:t>
      </w:r>
      <w:r>
        <w:rPr>
          <w:rFonts w:hint="eastAsia"/>
        </w:rPr>
        <w:t>按采购文件规定及报价承诺完成本次采购项目。</w:t>
      </w:r>
    </w:p>
    <w:p w14:paraId="441DF75F" w14:textId="60C1202D" w:rsidR="00D94A00" w:rsidRDefault="00D94A00" w:rsidP="00D94A00">
      <w:r>
        <w:rPr>
          <w:rFonts w:hint="eastAsia"/>
        </w:rPr>
        <w:t>2.</w:t>
      </w:r>
      <w:r>
        <w:rPr>
          <w:rFonts w:hint="eastAsia"/>
        </w:rPr>
        <w:t>我们根据采购文件的规定，严格履行合同的责任和义务</w:t>
      </w:r>
      <w:r>
        <w:rPr>
          <w:rFonts w:hint="eastAsia"/>
        </w:rPr>
        <w:t>,</w:t>
      </w:r>
      <w:r>
        <w:rPr>
          <w:rFonts w:hint="eastAsia"/>
        </w:rPr>
        <w:t>并保证在买方要求的日期内完成合同内容。</w:t>
      </w:r>
    </w:p>
    <w:p w14:paraId="4CA7BF71" w14:textId="3BD7A099" w:rsidR="00D94A00" w:rsidRDefault="00D94A00" w:rsidP="00D94A00">
      <w:r>
        <w:rPr>
          <w:rFonts w:hint="eastAsia"/>
        </w:rPr>
        <w:t>3.</w:t>
      </w:r>
      <w:r>
        <w:rPr>
          <w:rFonts w:hint="eastAsia"/>
        </w:rPr>
        <w:t>我们已详细审核全部</w:t>
      </w:r>
      <w:r w:rsidR="00151841">
        <w:rPr>
          <w:rFonts w:hint="eastAsia"/>
        </w:rPr>
        <w:t>采购</w:t>
      </w:r>
      <w:r>
        <w:rPr>
          <w:rFonts w:hint="eastAsia"/>
        </w:rPr>
        <w:t>文件，包括</w:t>
      </w:r>
      <w:r w:rsidR="00151841">
        <w:rPr>
          <w:rFonts w:hint="eastAsia"/>
        </w:rPr>
        <w:t>采购</w:t>
      </w:r>
      <w:r>
        <w:rPr>
          <w:rFonts w:hint="eastAsia"/>
        </w:rPr>
        <w:t>文件附件、参考资料、</w:t>
      </w:r>
      <w:r w:rsidR="00151841">
        <w:rPr>
          <w:rFonts w:hint="eastAsia"/>
        </w:rPr>
        <w:t>采购</w:t>
      </w:r>
      <w:r>
        <w:rPr>
          <w:rFonts w:hint="eastAsia"/>
        </w:rPr>
        <w:t>文件修改书或图纸（如果有的话），我们知道必须放弃提出含糊不清或误解的问题的权利。</w:t>
      </w:r>
    </w:p>
    <w:p w14:paraId="5A683A46" w14:textId="73F0D193" w:rsidR="00D94A00" w:rsidRDefault="00D94A00" w:rsidP="00D94A00">
      <w:r>
        <w:rPr>
          <w:rFonts w:hint="eastAsia"/>
        </w:rPr>
        <w:t>4.</w:t>
      </w:r>
      <w:r>
        <w:rPr>
          <w:rFonts w:hint="eastAsia"/>
        </w:rPr>
        <w:t>我们同意从响应人须知规定的</w:t>
      </w:r>
      <w:r w:rsidR="00151841">
        <w:rPr>
          <w:rFonts w:hint="eastAsia"/>
        </w:rPr>
        <w:t>采购</w:t>
      </w:r>
      <w:r>
        <w:rPr>
          <w:rFonts w:hint="eastAsia"/>
        </w:rPr>
        <w:t>日期起遵循本响应书，并在响应人须知规定的</w:t>
      </w:r>
      <w:r w:rsidR="00151841">
        <w:rPr>
          <w:rFonts w:hint="eastAsia"/>
        </w:rPr>
        <w:t>采购</w:t>
      </w:r>
      <w:r>
        <w:rPr>
          <w:rFonts w:hint="eastAsia"/>
        </w:rPr>
        <w:t>有效期之前均具有约束力。</w:t>
      </w:r>
    </w:p>
    <w:p w14:paraId="6B9082AB" w14:textId="50C9879F" w:rsidR="00D94A00" w:rsidRDefault="00D94A00" w:rsidP="00D94A00">
      <w:r>
        <w:rPr>
          <w:rFonts w:hint="eastAsia"/>
        </w:rPr>
        <w:t>5.</w:t>
      </w:r>
      <w:r>
        <w:rPr>
          <w:rFonts w:hint="eastAsia"/>
        </w:rPr>
        <w:t>同意按贵校要求在</w:t>
      </w:r>
      <w:r w:rsidR="00151841">
        <w:rPr>
          <w:rFonts w:hint="eastAsia"/>
        </w:rPr>
        <w:t>采购</w:t>
      </w:r>
      <w:r>
        <w:rPr>
          <w:rFonts w:hint="eastAsia"/>
        </w:rPr>
        <w:t>现场规定时间内向贵校提供与其响应有关的任何证据或补充资料，否则，我们的响应文件可被贵校拒绝。</w:t>
      </w:r>
    </w:p>
    <w:p w14:paraId="21F1C1E6" w14:textId="77777777" w:rsidR="00D94A00" w:rsidRDefault="00D94A00" w:rsidP="00D94A00">
      <w:r>
        <w:rPr>
          <w:rFonts w:hint="eastAsia"/>
        </w:rPr>
        <w:t>6.</w:t>
      </w:r>
      <w:r>
        <w:rPr>
          <w:rFonts w:hint="eastAsia"/>
        </w:rPr>
        <w:t>我方（响应人）对响应文件中所提供资料、文件、证书及证件的真实性和有效性负责。</w:t>
      </w:r>
    </w:p>
    <w:p w14:paraId="52A85E0F" w14:textId="77777777" w:rsidR="00D94A00" w:rsidRDefault="00D94A00" w:rsidP="00D94A00">
      <w:r>
        <w:rPr>
          <w:rFonts w:hint="eastAsia"/>
        </w:rPr>
        <w:t>7.</w:t>
      </w:r>
      <w:r>
        <w:rPr>
          <w:rFonts w:hint="eastAsia"/>
        </w:rPr>
        <w:t>与本响应有关的通讯地址：</w:t>
      </w:r>
      <w:r>
        <w:rPr>
          <w:rFonts w:hint="eastAsia"/>
        </w:rPr>
        <w:t xml:space="preserve">                                    </w:t>
      </w:r>
    </w:p>
    <w:p w14:paraId="202D468F" w14:textId="77777777" w:rsidR="00D94A00" w:rsidRDefault="00D94A00" w:rsidP="00D94A00">
      <w:r>
        <w:rPr>
          <w:rFonts w:hint="eastAsia"/>
        </w:rPr>
        <w:t>电</w:t>
      </w:r>
      <w:r>
        <w:rPr>
          <w:rFonts w:hint="eastAsia"/>
        </w:rPr>
        <w:t xml:space="preserve">  </w:t>
      </w:r>
      <w:r>
        <w:rPr>
          <w:rFonts w:hint="eastAsia"/>
        </w:rPr>
        <w:t>话：</w:t>
      </w:r>
      <w:r>
        <w:rPr>
          <w:rFonts w:hint="eastAsia"/>
        </w:rPr>
        <w:t xml:space="preserve">                 </w:t>
      </w:r>
      <w:r>
        <w:rPr>
          <w:rFonts w:hint="eastAsia"/>
        </w:rPr>
        <w:t>传</w:t>
      </w:r>
      <w:r>
        <w:rPr>
          <w:rFonts w:hint="eastAsia"/>
        </w:rPr>
        <w:t xml:space="preserve"> </w:t>
      </w:r>
      <w:r>
        <w:rPr>
          <w:rFonts w:hint="eastAsia"/>
        </w:rPr>
        <w:t>真：</w:t>
      </w:r>
      <w:r>
        <w:rPr>
          <w:rFonts w:hint="eastAsia"/>
        </w:rPr>
        <w:t xml:space="preserve">             </w:t>
      </w:r>
    </w:p>
    <w:p w14:paraId="03F89F04" w14:textId="77777777" w:rsidR="00D94A00" w:rsidRDefault="00D94A00" w:rsidP="00D94A00"/>
    <w:p w14:paraId="73F8FF5E" w14:textId="77777777" w:rsidR="00D94A00" w:rsidRDefault="00D94A00" w:rsidP="00D94A00">
      <w:r>
        <w:rPr>
          <w:rFonts w:hint="eastAsia"/>
        </w:rPr>
        <w:t>响应人代表（签字）：</w:t>
      </w:r>
      <w:r>
        <w:rPr>
          <w:rFonts w:hint="eastAsia"/>
        </w:rPr>
        <w:t xml:space="preserve">          </w:t>
      </w:r>
      <w:r>
        <w:rPr>
          <w:rFonts w:hint="eastAsia"/>
        </w:rPr>
        <w:t>（单位公章）</w:t>
      </w:r>
      <w:r>
        <w:rPr>
          <w:rFonts w:hint="eastAsia"/>
        </w:rPr>
        <w:t xml:space="preserve">            </w:t>
      </w:r>
    </w:p>
    <w:p w14:paraId="3269ABB7" w14:textId="77777777" w:rsidR="00D94A00" w:rsidRDefault="00D94A00" w:rsidP="00D94A00"/>
    <w:p w14:paraId="61010577" w14:textId="4F89CE0A" w:rsidR="00D94A00" w:rsidRDefault="00D94A00" w:rsidP="00D94A00">
      <w:r>
        <w:rPr>
          <w:rFonts w:hint="eastAsia"/>
        </w:rPr>
        <w:t>日</w:t>
      </w:r>
      <w:r>
        <w:rPr>
          <w:rFonts w:hint="eastAsia"/>
        </w:rPr>
        <w:t xml:space="preserve">  </w:t>
      </w:r>
      <w:r>
        <w:rPr>
          <w:rFonts w:hint="eastAsia"/>
        </w:rPr>
        <w:t>期：</w:t>
      </w:r>
      <w:r>
        <w:rPr>
          <w:rFonts w:hint="eastAsia"/>
        </w:rPr>
        <w:t xml:space="preserve">                      </w:t>
      </w:r>
    </w:p>
    <w:p w14:paraId="74B23191" w14:textId="4A2F817B" w:rsidR="00151841" w:rsidRDefault="00151841" w:rsidP="00D94A00">
      <w:r>
        <w:br w:type="page"/>
      </w:r>
    </w:p>
    <w:p w14:paraId="2A80B9CF" w14:textId="77777777" w:rsidR="00151841" w:rsidRPr="005A5C2D" w:rsidRDefault="00151841" w:rsidP="00151841">
      <w:pPr>
        <w:spacing w:line="360" w:lineRule="auto"/>
        <w:rPr>
          <w:rFonts w:ascii="宋体" w:hAnsi="宋体" w:cs="宋体"/>
          <w:bCs/>
          <w:sz w:val="36"/>
        </w:rPr>
      </w:pPr>
      <w:r w:rsidRPr="005A5C2D">
        <w:rPr>
          <w:rFonts w:ascii="宋体" w:hAnsi="宋体" w:cs="宋体" w:hint="eastAsia"/>
          <w:bCs/>
          <w:sz w:val="28"/>
        </w:rPr>
        <w:lastRenderedPageBreak/>
        <w:t>附件二：</w:t>
      </w:r>
    </w:p>
    <w:p w14:paraId="2765152A" w14:textId="77777777" w:rsidR="00151841" w:rsidRPr="002079D9" w:rsidRDefault="00151841" w:rsidP="00151841">
      <w:pPr>
        <w:rPr>
          <w:rFonts w:ascii="宋体" w:hAnsi="宋体" w:cs="宋体"/>
          <w:b/>
          <w:bCs/>
          <w:sz w:val="32"/>
        </w:rPr>
      </w:pPr>
      <w:r w:rsidRPr="002079D9">
        <w:rPr>
          <w:rFonts w:ascii="宋体" w:hAnsi="宋体" w:cs="宋体" w:hint="eastAsia"/>
          <w:b/>
          <w:bCs/>
          <w:sz w:val="32"/>
        </w:rPr>
        <w:t>报 价 书</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5"/>
        <w:gridCol w:w="5796"/>
      </w:tblGrid>
      <w:tr w:rsidR="00151841" w14:paraId="408522D6" w14:textId="77777777" w:rsidTr="00B16EBB">
        <w:trPr>
          <w:cantSplit/>
          <w:trHeight w:val="589"/>
        </w:trPr>
        <w:tc>
          <w:tcPr>
            <w:tcW w:w="2625" w:type="dxa"/>
            <w:tcBorders>
              <w:top w:val="single" w:sz="4" w:space="0" w:color="auto"/>
              <w:left w:val="single" w:sz="4" w:space="0" w:color="auto"/>
              <w:bottom w:val="single" w:sz="4" w:space="0" w:color="auto"/>
              <w:right w:val="single" w:sz="4" w:space="0" w:color="auto"/>
            </w:tcBorders>
            <w:vAlign w:val="center"/>
          </w:tcPr>
          <w:p w14:paraId="6BE9B35D"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项目名称</w:t>
            </w:r>
          </w:p>
        </w:tc>
        <w:tc>
          <w:tcPr>
            <w:tcW w:w="5796" w:type="dxa"/>
            <w:tcBorders>
              <w:top w:val="single" w:sz="4" w:space="0" w:color="auto"/>
              <w:left w:val="single" w:sz="4" w:space="0" w:color="auto"/>
              <w:bottom w:val="single" w:sz="4" w:space="0" w:color="auto"/>
              <w:right w:val="single" w:sz="4" w:space="0" w:color="auto"/>
            </w:tcBorders>
            <w:vAlign w:val="center"/>
          </w:tcPr>
          <w:p w14:paraId="7F92DF15" w14:textId="596A9998" w:rsidR="00151841" w:rsidRDefault="00151841" w:rsidP="00B16EBB">
            <w:pPr>
              <w:pStyle w:val="a9"/>
              <w:spacing w:line="360" w:lineRule="auto"/>
              <w:rPr>
                <w:rFonts w:ascii="宋体" w:hAnsi="宋体" w:cs="宋体"/>
                <w:bCs/>
                <w:sz w:val="24"/>
              </w:rPr>
            </w:pPr>
            <w:bookmarkStart w:id="14" w:name="_Hlk63343393"/>
            <w:r>
              <w:rPr>
                <w:rFonts w:ascii="宋体" w:hAnsi="宋体" w:cs="宋体" w:hint="eastAsia"/>
                <w:bCs/>
                <w:sz w:val="24"/>
              </w:rPr>
              <w:t>皖</w:t>
            </w:r>
            <w:proofErr w:type="gramStart"/>
            <w:r w:rsidRPr="00EB01ED">
              <w:rPr>
                <w:rFonts w:ascii="宋体" w:hAnsi="宋体" w:cs="宋体" w:hint="eastAsia"/>
                <w:bCs/>
                <w:sz w:val="24"/>
              </w:rPr>
              <w:t>西经济</w:t>
            </w:r>
            <w:proofErr w:type="gramEnd"/>
            <w:r w:rsidRPr="00EB01ED">
              <w:rPr>
                <w:rFonts w:ascii="宋体" w:hAnsi="宋体" w:cs="宋体" w:hint="eastAsia"/>
                <w:bCs/>
                <w:sz w:val="24"/>
              </w:rPr>
              <w:t>技术学校交互平板采购</w:t>
            </w:r>
            <w:bookmarkEnd w:id="14"/>
          </w:p>
        </w:tc>
      </w:tr>
      <w:tr w:rsidR="00151841" w14:paraId="2AA9C96E" w14:textId="77777777" w:rsidTr="00B16EBB">
        <w:trPr>
          <w:cantSplit/>
          <w:trHeight w:val="616"/>
        </w:trPr>
        <w:tc>
          <w:tcPr>
            <w:tcW w:w="2625" w:type="dxa"/>
            <w:tcBorders>
              <w:top w:val="single" w:sz="4" w:space="0" w:color="auto"/>
              <w:left w:val="single" w:sz="4" w:space="0" w:color="auto"/>
              <w:bottom w:val="single" w:sz="4" w:space="0" w:color="auto"/>
              <w:right w:val="single" w:sz="4" w:space="0" w:color="auto"/>
            </w:tcBorders>
            <w:vAlign w:val="center"/>
          </w:tcPr>
          <w:p w14:paraId="4E964F79"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响应单位名称</w:t>
            </w:r>
          </w:p>
        </w:tc>
        <w:tc>
          <w:tcPr>
            <w:tcW w:w="5796" w:type="dxa"/>
            <w:tcBorders>
              <w:top w:val="single" w:sz="4" w:space="0" w:color="auto"/>
              <w:left w:val="single" w:sz="4" w:space="0" w:color="auto"/>
              <w:bottom w:val="single" w:sz="4" w:space="0" w:color="auto"/>
              <w:right w:val="single" w:sz="4" w:space="0" w:color="auto"/>
            </w:tcBorders>
            <w:vAlign w:val="center"/>
          </w:tcPr>
          <w:p w14:paraId="7773A5BA" w14:textId="77777777" w:rsidR="00151841" w:rsidRDefault="00151841" w:rsidP="00B16EBB">
            <w:pPr>
              <w:snapToGrid w:val="0"/>
              <w:spacing w:line="240" w:lineRule="atLeast"/>
              <w:rPr>
                <w:rFonts w:ascii="宋体" w:hAnsi="宋体" w:cs="宋体"/>
                <w:bCs/>
                <w:sz w:val="24"/>
              </w:rPr>
            </w:pPr>
          </w:p>
        </w:tc>
      </w:tr>
      <w:tr w:rsidR="00151841" w14:paraId="0DF2DEDA" w14:textId="77777777" w:rsidTr="00B16EBB">
        <w:trPr>
          <w:cantSplit/>
          <w:trHeight w:val="1765"/>
        </w:trPr>
        <w:tc>
          <w:tcPr>
            <w:tcW w:w="2625" w:type="dxa"/>
            <w:tcBorders>
              <w:top w:val="single" w:sz="4" w:space="0" w:color="auto"/>
              <w:left w:val="single" w:sz="4" w:space="0" w:color="auto"/>
              <w:bottom w:val="single" w:sz="4" w:space="0" w:color="auto"/>
              <w:right w:val="single" w:sz="4" w:space="0" w:color="auto"/>
            </w:tcBorders>
            <w:vAlign w:val="center"/>
          </w:tcPr>
          <w:p w14:paraId="4EA15A5A"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响应报价</w:t>
            </w:r>
          </w:p>
          <w:p w14:paraId="1F13FCEC"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（总价人民币）</w:t>
            </w:r>
          </w:p>
        </w:tc>
        <w:tc>
          <w:tcPr>
            <w:tcW w:w="5796" w:type="dxa"/>
            <w:tcBorders>
              <w:top w:val="single" w:sz="4" w:space="0" w:color="auto"/>
              <w:left w:val="single" w:sz="4" w:space="0" w:color="auto"/>
              <w:bottom w:val="single" w:sz="4" w:space="0" w:color="auto"/>
              <w:right w:val="single" w:sz="4" w:space="0" w:color="auto"/>
            </w:tcBorders>
            <w:vAlign w:val="center"/>
          </w:tcPr>
          <w:p w14:paraId="5CDAB57C" w14:textId="77777777" w:rsidR="00151841" w:rsidRDefault="00151841" w:rsidP="00B16EBB">
            <w:pPr>
              <w:snapToGrid w:val="0"/>
              <w:spacing w:line="360" w:lineRule="auto"/>
              <w:rPr>
                <w:rFonts w:ascii="宋体" w:hAnsi="宋体" w:cs="宋体"/>
                <w:bCs/>
                <w:sz w:val="24"/>
              </w:rPr>
            </w:pPr>
            <w:r>
              <w:rPr>
                <w:rFonts w:ascii="宋体" w:hAnsi="宋体" w:cs="宋体" w:hint="eastAsia"/>
                <w:bCs/>
                <w:sz w:val="24"/>
              </w:rPr>
              <w:t>大写：</w:t>
            </w:r>
            <w:r>
              <w:rPr>
                <w:rFonts w:ascii="宋体" w:hAnsi="宋体" w:cs="宋体" w:hint="eastAsia"/>
                <w:bCs/>
                <w:sz w:val="24"/>
                <w:u w:val="single"/>
              </w:rPr>
              <w:t xml:space="preserve">                     </w:t>
            </w:r>
          </w:p>
          <w:p w14:paraId="4D714863" w14:textId="77777777" w:rsidR="00151841" w:rsidRPr="00F41E50" w:rsidRDefault="00151841" w:rsidP="00B16EBB">
            <w:pPr>
              <w:snapToGrid w:val="0"/>
              <w:spacing w:line="360" w:lineRule="auto"/>
              <w:rPr>
                <w:rFonts w:ascii="宋体" w:hAnsi="宋体" w:cs="宋体"/>
                <w:bCs/>
                <w:sz w:val="24"/>
                <w:u w:val="single"/>
              </w:rPr>
            </w:pPr>
            <w:r>
              <w:rPr>
                <w:rFonts w:ascii="宋体" w:hAnsi="宋体" w:cs="宋体" w:hint="eastAsia"/>
                <w:bCs/>
                <w:sz w:val="24"/>
              </w:rPr>
              <w:t>小写：</w:t>
            </w:r>
            <w:r>
              <w:rPr>
                <w:rFonts w:ascii="宋体" w:hAnsi="宋体" w:cs="宋体" w:hint="eastAsia"/>
                <w:bCs/>
                <w:sz w:val="24"/>
                <w:u w:val="single"/>
              </w:rPr>
              <w:t xml:space="preserve">                     </w:t>
            </w:r>
          </w:p>
        </w:tc>
      </w:tr>
      <w:tr w:rsidR="00151841" w14:paraId="1153D5B0" w14:textId="77777777" w:rsidTr="00B16EBB">
        <w:trPr>
          <w:cantSplit/>
          <w:trHeight w:val="702"/>
        </w:trPr>
        <w:tc>
          <w:tcPr>
            <w:tcW w:w="2625" w:type="dxa"/>
            <w:tcBorders>
              <w:top w:val="single" w:sz="4" w:space="0" w:color="auto"/>
              <w:left w:val="single" w:sz="4" w:space="0" w:color="auto"/>
              <w:bottom w:val="single" w:sz="4" w:space="0" w:color="auto"/>
              <w:right w:val="single" w:sz="4" w:space="0" w:color="auto"/>
            </w:tcBorders>
            <w:vAlign w:val="center"/>
          </w:tcPr>
          <w:p w14:paraId="395BFF5A"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采购需求是否响应招标文件</w:t>
            </w:r>
          </w:p>
        </w:tc>
        <w:tc>
          <w:tcPr>
            <w:tcW w:w="5796" w:type="dxa"/>
            <w:tcBorders>
              <w:top w:val="single" w:sz="4" w:space="0" w:color="auto"/>
              <w:left w:val="single" w:sz="4" w:space="0" w:color="auto"/>
              <w:bottom w:val="single" w:sz="4" w:space="0" w:color="auto"/>
              <w:right w:val="single" w:sz="4" w:space="0" w:color="auto"/>
            </w:tcBorders>
            <w:vAlign w:val="center"/>
          </w:tcPr>
          <w:p w14:paraId="195FF557"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请填写“响应”或者“不响应”</w:t>
            </w:r>
          </w:p>
        </w:tc>
      </w:tr>
      <w:tr w:rsidR="00151841" w14:paraId="4F8609E2" w14:textId="77777777" w:rsidTr="00B16EBB">
        <w:trPr>
          <w:cantSplit/>
          <w:trHeight w:val="713"/>
        </w:trPr>
        <w:tc>
          <w:tcPr>
            <w:tcW w:w="2625" w:type="dxa"/>
            <w:tcBorders>
              <w:top w:val="single" w:sz="4" w:space="0" w:color="auto"/>
              <w:left w:val="single" w:sz="4" w:space="0" w:color="auto"/>
              <w:bottom w:val="single" w:sz="4" w:space="0" w:color="auto"/>
              <w:right w:val="single" w:sz="4" w:space="0" w:color="auto"/>
            </w:tcBorders>
            <w:vAlign w:val="center"/>
          </w:tcPr>
          <w:p w14:paraId="58397490"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付款方式是否响应招标文件</w:t>
            </w:r>
          </w:p>
        </w:tc>
        <w:tc>
          <w:tcPr>
            <w:tcW w:w="5796" w:type="dxa"/>
            <w:tcBorders>
              <w:top w:val="single" w:sz="4" w:space="0" w:color="auto"/>
              <w:left w:val="single" w:sz="4" w:space="0" w:color="auto"/>
              <w:bottom w:val="single" w:sz="4" w:space="0" w:color="auto"/>
              <w:right w:val="single" w:sz="4" w:space="0" w:color="auto"/>
            </w:tcBorders>
            <w:vAlign w:val="center"/>
          </w:tcPr>
          <w:p w14:paraId="2F3997EC"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请填写“响应”或者“不响应”</w:t>
            </w:r>
          </w:p>
        </w:tc>
      </w:tr>
      <w:tr w:rsidR="00151841" w14:paraId="0494ADFB" w14:textId="77777777" w:rsidTr="00B16EBB">
        <w:trPr>
          <w:cantSplit/>
          <w:trHeight w:val="2194"/>
        </w:trPr>
        <w:tc>
          <w:tcPr>
            <w:tcW w:w="8421" w:type="dxa"/>
            <w:gridSpan w:val="2"/>
            <w:tcBorders>
              <w:top w:val="single" w:sz="4" w:space="0" w:color="auto"/>
              <w:left w:val="single" w:sz="4" w:space="0" w:color="auto"/>
              <w:bottom w:val="single" w:sz="4" w:space="0" w:color="auto"/>
              <w:right w:val="single" w:sz="4" w:space="0" w:color="auto"/>
            </w:tcBorders>
          </w:tcPr>
          <w:p w14:paraId="6435F213" w14:textId="77777777" w:rsidR="00151841" w:rsidRDefault="00151841" w:rsidP="00B16EBB">
            <w:pPr>
              <w:snapToGrid w:val="0"/>
              <w:spacing w:line="240" w:lineRule="atLeast"/>
              <w:rPr>
                <w:rFonts w:ascii="宋体" w:hAnsi="宋体" w:cs="宋体"/>
                <w:bCs/>
                <w:sz w:val="24"/>
              </w:rPr>
            </w:pPr>
            <w:r>
              <w:rPr>
                <w:rFonts w:ascii="宋体" w:hAnsi="宋体" w:cs="宋体" w:hint="eastAsia"/>
                <w:bCs/>
                <w:sz w:val="24"/>
              </w:rPr>
              <w:t>其他说明：</w:t>
            </w:r>
          </w:p>
        </w:tc>
      </w:tr>
    </w:tbl>
    <w:p w14:paraId="56E318F3" w14:textId="77777777" w:rsidR="00151841" w:rsidRDefault="00151841" w:rsidP="00151841">
      <w:pPr>
        <w:snapToGrid w:val="0"/>
        <w:spacing w:line="240" w:lineRule="atLeast"/>
        <w:rPr>
          <w:rFonts w:ascii="宋体" w:hAnsi="宋体" w:cs="宋体"/>
          <w:bCs/>
          <w:sz w:val="24"/>
        </w:rPr>
      </w:pPr>
    </w:p>
    <w:p w14:paraId="614106E8" w14:textId="77777777" w:rsidR="00151841" w:rsidRDefault="00151841" w:rsidP="00151841">
      <w:pPr>
        <w:snapToGrid w:val="0"/>
        <w:spacing w:line="240" w:lineRule="atLeast"/>
        <w:rPr>
          <w:rFonts w:ascii="宋体" w:hAnsi="宋体" w:cs="宋体"/>
          <w:bCs/>
          <w:sz w:val="24"/>
        </w:rPr>
      </w:pPr>
    </w:p>
    <w:p w14:paraId="16B2C9F3" w14:textId="77777777" w:rsidR="00151841" w:rsidRPr="008D711B" w:rsidRDefault="00151841" w:rsidP="00151841">
      <w:pPr>
        <w:ind w:firstLineChars="200" w:firstLine="560"/>
        <w:rPr>
          <w:rFonts w:ascii="宋体" w:hAnsi="宋体" w:cs="宋体"/>
          <w:bCs/>
          <w:sz w:val="28"/>
        </w:rPr>
      </w:pPr>
      <w:r>
        <w:rPr>
          <w:rFonts w:ascii="宋体" w:hAnsi="宋体" w:cs="宋体" w:hint="eastAsia"/>
          <w:bCs/>
          <w:sz w:val="28"/>
        </w:rPr>
        <w:t>响应</w:t>
      </w:r>
      <w:r w:rsidRPr="005A5C2D">
        <w:rPr>
          <w:rFonts w:ascii="宋体" w:hAnsi="宋体" w:cs="宋体" w:hint="eastAsia"/>
          <w:bCs/>
          <w:sz w:val="28"/>
        </w:rPr>
        <w:t>单位（盖章）：</w:t>
      </w:r>
      <w:r w:rsidRPr="008D711B">
        <w:rPr>
          <w:rFonts w:ascii="宋体" w:hAnsi="宋体" w:cs="宋体" w:hint="eastAsia"/>
          <w:bCs/>
          <w:sz w:val="28"/>
          <w:u w:val="single"/>
        </w:rPr>
        <w:t xml:space="preserve">          </w:t>
      </w:r>
    </w:p>
    <w:p w14:paraId="63FA36AF" w14:textId="77777777" w:rsidR="00151841" w:rsidRDefault="00151841" w:rsidP="00151841">
      <w:pPr>
        <w:snapToGrid w:val="0"/>
        <w:spacing w:line="240" w:lineRule="atLeast"/>
        <w:rPr>
          <w:rFonts w:ascii="宋体" w:hAnsi="宋体" w:cs="宋体"/>
          <w:bCs/>
          <w:sz w:val="28"/>
        </w:rPr>
      </w:pPr>
      <w:r>
        <w:rPr>
          <w:rFonts w:ascii="宋体" w:hAnsi="宋体" w:cs="宋体" w:hint="eastAsia"/>
          <w:bCs/>
          <w:sz w:val="28"/>
        </w:rPr>
        <w:t xml:space="preserve">             </w:t>
      </w:r>
    </w:p>
    <w:p w14:paraId="1110B563" w14:textId="77777777" w:rsidR="00151841" w:rsidRPr="002079D9" w:rsidRDefault="00151841" w:rsidP="00151841">
      <w:pPr>
        <w:snapToGrid w:val="0"/>
        <w:spacing w:line="240" w:lineRule="atLeast"/>
        <w:ind w:firstLineChars="200" w:firstLine="560"/>
        <w:rPr>
          <w:rFonts w:ascii="宋体" w:hAnsi="宋体" w:cs="宋体"/>
          <w:bCs/>
          <w:sz w:val="28"/>
          <w:u w:val="single"/>
        </w:rPr>
      </w:pPr>
      <w:r w:rsidRPr="005A5C2D">
        <w:rPr>
          <w:rFonts w:ascii="宋体" w:hAnsi="宋体" w:cs="宋体" w:hint="eastAsia"/>
          <w:bCs/>
          <w:sz w:val="28"/>
        </w:rPr>
        <w:t>法人代表或代理人签字：</w:t>
      </w:r>
      <w:r w:rsidRPr="002079D9">
        <w:rPr>
          <w:rFonts w:ascii="宋体" w:hAnsi="宋体" w:cs="宋体" w:hint="eastAsia"/>
          <w:bCs/>
          <w:sz w:val="28"/>
          <w:u w:val="single"/>
        </w:rPr>
        <w:t xml:space="preserve"> </w:t>
      </w:r>
      <w:r w:rsidRPr="002079D9">
        <w:rPr>
          <w:rFonts w:ascii="宋体" w:hAnsi="宋体" w:cs="宋体"/>
          <w:bCs/>
          <w:sz w:val="28"/>
          <w:u w:val="single"/>
        </w:rPr>
        <w:t xml:space="preserve">       </w:t>
      </w:r>
    </w:p>
    <w:p w14:paraId="490B5A53" w14:textId="77777777" w:rsidR="00151841" w:rsidRPr="005A5C2D" w:rsidRDefault="00151841" w:rsidP="00151841">
      <w:pPr>
        <w:snapToGrid w:val="0"/>
        <w:spacing w:line="240" w:lineRule="atLeast"/>
        <w:ind w:left="5550"/>
        <w:rPr>
          <w:rFonts w:ascii="宋体" w:hAnsi="宋体" w:cs="宋体"/>
          <w:bCs/>
          <w:sz w:val="28"/>
        </w:rPr>
      </w:pPr>
    </w:p>
    <w:p w14:paraId="5395074E" w14:textId="77777777" w:rsidR="00151841" w:rsidRDefault="00151841" w:rsidP="00151841">
      <w:pPr>
        <w:snapToGrid w:val="0"/>
        <w:spacing w:line="240" w:lineRule="atLeast"/>
        <w:ind w:left="5550"/>
        <w:rPr>
          <w:rFonts w:ascii="宋体" w:hAnsi="宋体" w:cs="宋体"/>
          <w:bCs/>
          <w:sz w:val="28"/>
        </w:rPr>
      </w:pPr>
    </w:p>
    <w:p w14:paraId="17461D6B" w14:textId="77777777" w:rsidR="00151841" w:rsidRDefault="00151841" w:rsidP="00151841">
      <w:pPr>
        <w:snapToGrid w:val="0"/>
        <w:spacing w:line="240" w:lineRule="atLeast"/>
        <w:ind w:left="5550"/>
        <w:rPr>
          <w:rFonts w:ascii="宋体" w:hAnsi="宋体" w:cs="宋体"/>
          <w:bCs/>
          <w:sz w:val="28"/>
        </w:rPr>
      </w:pPr>
      <w:r w:rsidRPr="005A5C2D">
        <w:rPr>
          <w:rFonts w:ascii="宋体" w:hAnsi="宋体" w:cs="宋体" w:hint="eastAsia"/>
          <w:bCs/>
          <w:sz w:val="28"/>
        </w:rPr>
        <w:t xml:space="preserve">年  </w:t>
      </w:r>
      <w:r>
        <w:rPr>
          <w:rFonts w:ascii="宋体" w:hAnsi="宋体" w:cs="宋体"/>
          <w:bCs/>
          <w:sz w:val="28"/>
        </w:rPr>
        <w:t xml:space="preserve"> </w:t>
      </w:r>
      <w:r w:rsidRPr="005A5C2D">
        <w:rPr>
          <w:rFonts w:ascii="宋体" w:hAnsi="宋体" w:cs="宋体" w:hint="eastAsia"/>
          <w:bCs/>
          <w:sz w:val="28"/>
        </w:rPr>
        <w:t xml:space="preserve">月  </w:t>
      </w:r>
      <w:r>
        <w:rPr>
          <w:rFonts w:ascii="宋体" w:hAnsi="宋体" w:cs="宋体"/>
          <w:bCs/>
          <w:sz w:val="28"/>
        </w:rPr>
        <w:t xml:space="preserve"> </w:t>
      </w:r>
      <w:r w:rsidRPr="005A5C2D">
        <w:rPr>
          <w:rFonts w:ascii="宋体" w:hAnsi="宋体" w:cs="宋体" w:hint="eastAsia"/>
          <w:bCs/>
          <w:sz w:val="28"/>
        </w:rPr>
        <w:t>日</w:t>
      </w:r>
    </w:p>
    <w:p w14:paraId="77E362CA" w14:textId="77777777" w:rsidR="00151841" w:rsidRDefault="00151841" w:rsidP="00151841">
      <w:pPr>
        <w:snapToGrid w:val="0"/>
        <w:spacing w:line="240" w:lineRule="atLeast"/>
        <w:rPr>
          <w:rFonts w:ascii="宋体" w:hAnsi="宋体" w:cs="宋体"/>
          <w:bCs/>
          <w:sz w:val="28"/>
        </w:rPr>
      </w:pPr>
    </w:p>
    <w:p w14:paraId="6951E62D" w14:textId="77777777" w:rsidR="00151841" w:rsidRDefault="00151841" w:rsidP="00151841">
      <w:pPr>
        <w:snapToGrid w:val="0"/>
        <w:spacing w:line="240" w:lineRule="atLeast"/>
        <w:rPr>
          <w:rFonts w:ascii="宋体" w:hAnsi="宋体" w:cs="宋体"/>
          <w:bCs/>
          <w:sz w:val="28"/>
        </w:rPr>
      </w:pPr>
    </w:p>
    <w:p w14:paraId="05F843DD" w14:textId="77777777" w:rsidR="00151841" w:rsidRDefault="00151841" w:rsidP="00151841">
      <w:pPr>
        <w:snapToGrid w:val="0"/>
        <w:spacing w:line="240" w:lineRule="atLeast"/>
        <w:rPr>
          <w:rFonts w:ascii="宋体" w:hAnsi="宋体" w:cs="宋体"/>
          <w:bCs/>
          <w:sz w:val="28"/>
        </w:rPr>
      </w:pPr>
    </w:p>
    <w:p w14:paraId="1B87241A" w14:textId="3BF5A74F" w:rsidR="00151841" w:rsidRDefault="00151841" w:rsidP="00D94A00">
      <w:r>
        <w:br w:type="page"/>
      </w:r>
    </w:p>
    <w:p w14:paraId="7417DCC0" w14:textId="77777777" w:rsidR="00151841" w:rsidRDefault="00151841" w:rsidP="00151841">
      <w:pPr>
        <w:snapToGrid w:val="0"/>
        <w:spacing w:line="240" w:lineRule="atLeast"/>
        <w:rPr>
          <w:rFonts w:ascii="宋体" w:hAnsi="宋体" w:cs="宋体"/>
          <w:bCs/>
          <w:sz w:val="28"/>
        </w:rPr>
      </w:pPr>
      <w:r w:rsidRPr="005A5C2D">
        <w:rPr>
          <w:rFonts w:ascii="宋体" w:hAnsi="宋体" w:cs="宋体" w:hint="eastAsia"/>
          <w:bCs/>
          <w:sz w:val="28"/>
        </w:rPr>
        <w:lastRenderedPageBreak/>
        <w:t>附件三：</w:t>
      </w:r>
    </w:p>
    <w:p w14:paraId="2858B84E" w14:textId="3AA38BCE" w:rsidR="00151841" w:rsidRPr="002079D9" w:rsidRDefault="00151841" w:rsidP="00151841">
      <w:pPr>
        <w:spacing w:after="240"/>
        <w:rPr>
          <w:rFonts w:ascii="宋体" w:hAnsi="宋体" w:cs="宋体"/>
          <w:b/>
          <w:bCs/>
          <w:sz w:val="32"/>
        </w:rPr>
      </w:pPr>
      <w:r w:rsidRPr="002079D9">
        <w:rPr>
          <w:rFonts w:ascii="宋体" w:hAnsi="宋体" w:cs="宋体" w:hint="eastAsia"/>
          <w:b/>
          <w:bCs/>
          <w:sz w:val="32"/>
        </w:rPr>
        <w:t>法人代表授权书</w:t>
      </w:r>
    </w:p>
    <w:p w14:paraId="6EA34733" w14:textId="1D3B5DA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本授权书声明：</w:t>
      </w:r>
      <w:r w:rsidRPr="008D711B">
        <w:rPr>
          <w:rFonts w:ascii="宋体" w:hAnsi="宋体" w:cs="宋体" w:hint="eastAsia"/>
          <w:bCs/>
          <w:sz w:val="28"/>
          <w:u w:val="single"/>
        </w:rPr>
        <w:t xml:space="preserve">           </w:t>
      </w:r>
      <w:r w:rsidRPr="008D711B">
        <w:rPr>
          <w:rFonts w:ascii="宋体" w:hAnsi="宋体" w:cs="宋体" w:hint="eastAsia"/>
          <w:bCs/>
          <w:sz w:val="28"/>
        </w:rPr>
        <w:t>公司授权</w:t>
      </w:r>
      <w:r w:rsidRPr="008D711B">
        <w:rPr>
          <w:rFonts w:ascii="宋体" w:hAnsi="宋体" w:cs="宋体" w:hint="eastAsia"/>
          <w:bCs/>
          <w:sz w:val="28"/>
          <w:u w:val="single"/>
        </w:rPr>
        <w:t xml:space="preserve">        </w:t>
      </w:r>
      <w:r>
        <w:rPr>
          <w:rFonts w:ascii="宋体" w:hAnsi="宋体" w:cs="宋体"/>
          <w:bCs/>
          <w:sz w:val="28"/>
          <w:u w:val="single"/>
        </w:rPr>
        <w:t xml:space="preserve">       </w:t>
      </w:r>
      <w:r w:rsidRPr="008D711B">
        <w:rPr>
          <w:rFonts w:ascii="宋体" w:hAnsi="宋体" w:cs="宋体" w:hint="eastAsia"/>
          <w:bCs/>
          <w:sz w:val="28"/>
        </w:rPr>
        <w:t>（被授权人的姓名、职务）为本公司的合法代理人，参加</w:t>
      </w:r>
      <w:r w:rsidRPr="00151841">
        <w:rPr>
          <w:rFonts w:ascii="宋体" w:hAnsi="宋体" w:cs="宋体" w:hint="eastAsia"/>
          <w:bCs/>
          <w:sz w:val="28"/>
          <w:u w:val="single"/>
        </w:rPr>
        <w:t>皖</w:t>
      </w:r>
      <w:proofErr w:type="gramStart"/>
      <w:r w:rsidRPr="00151841">
        <w:rPr>
          <w:rFonts w:ascii="宋体" w:hAnsi="宋体" w:cs="宋体" w:hint="eastAsia"/>
          <w:bCs/>
          <w:sz w:val="28"/>
          <w:u w:val="single"/>
        </w:rPr>
        <w:t>西经济</w:t>
      </w:r>
      <w:proofErr w:type="gramEnd"/>
      <w:r w:rsidRPr="00151841">
        <w:rPr>
          <w:rFonts w:ascii="宋体" w:hAnsi="宋体" w:cs="宋体" w:hint="eastAsia"/>
          <w:bCs/>
          <w:sz w:val="28"/>
          <w:u w:val="single"/>
        </w:rPr>
        <w:t>技术学校交互平板采购</w:t>
      </w:r>
      <w:r w:rsidRPr="008D711B">
        <w:rPr>
          <w:rFonts w:ascii="宋体" w:hAnsi="宋体" w:cs="宋体" w:hint="eastAsia"/>
          <w:bCs/>
          <w:sz w:val="28"/>
        </w:rPr>
        <w:t>活动。全权代表本公司处理</w:t>
      </w:r>
      <w:r>
        <w:rPr>
          <w:rFonts w:ascii="宋体" w:hAnsi="宋体" w:cs="宋体" w:hint="eastAsia"/>
          <w:bCs/>
          <w:sz w:val="28"/>
        </w:rPr>
        <w:t>响应</w:t>
      </w:r>
      <w:r w:rsidRPr="008D711B">
        <w:rPr>
          <w:rFonts w:ascii="宋体" w:hAnsi="宋体" w:cs="宋体" w:hint="eastAsia"/>
          <w:bCs/>
          <w:sz w:val="28"/>
        </w:rPr>
        <w:t>过程的一切事宜，包括但不限于：</w:t>
      </w:r>
      <w:r>
        <w:rPr>
          <w:rFonts w:ascii="宋体" w:hAnsi="宋体" w:cs="宋体" w:hint="eastAsia"/>
          <w:bCs/>
          <w:sz w:val="28"/>
        </w:rPr>
        <w:t>响应</w:t>
      </w:r>
      <w:r w:rsidRPr="008D711B">
        <w:rPr>
          <w:rFonts w:ascii="宋体" w:hAnsi="宋体" w:cs="宋体" w:hint="eastAsia"/>
          <w:bCs/>
          <w:sz w:val="28"/>
        </w:rPr>
        <w:t>、参与开标、签约等。</w:t>
      </w:r>
      <w:r>
        <w:rPr>
          <w:rFonts w:ascii="宋体" w:hAnsi="宋体" w:cs="宋体" w:hint="eastAsia"/>
          <w:bCs/>
          <w:sz w:val="28"/>
        </w:rPr>
        <w:t>响应</w:t>
      </w:r>
      <w:r w:rsidRPr="008D711B">
        <w:rPr>
          <w:rFonts w:ascii="宋体" w:hAnsi="宋体" w:cs="宋体" w:hint="eastAsia"/>
          <w:bCs/>
          <w:sz w:val="28"/>
        </w:rPr>
        <w:t>人代表在</w:t>
      </w:r>
      <w:r>
        <w:rPr>
          <w:rFonts w:ascii="宋体" w:hAnsi="宋体" w:cs="宋体" w:hint="eastAsia"/>
          <w:bCs/>
          <w:sz w:val="28"/>
        </w:rPr>
        <w:t>响应</w:t>
      </w:r>
      <w:r w:rsidRPr="008D711B">
        <w:rPr>
          <w:rFonts w:ascii="宋体" w:hAnsi="宋体" w:cs="宋体" w:hint="eastAsia"/>
          <w:bCs/>
          <w:sz w:val="28"/>
        </w:rPr>
        <w:t>过程中所签署的一切文件和处理与之有关的一切事务，本公司均予以认可并对此承担责任。</w:t>
      </w:r>
      <w:r>
        <w:rPr>
          <w:rFonts w:ascii="宋体" w:hAnsi="宋体" w:cs="宋体" w:hint="eastAsia"/>
          <w:bCs/>
          <w:sz w:val="28"/>
        </w:rPr>
        <w:t>响应</w:t>
      </w:r>
      <w:r w:rsidRPr="008D711B">
        <w:rPr>
          <w:rFonts w:ascii="宋体" w:hAnsi="宋体" w:cs="宋体" w:hint="eastAsia"/>
          <w:bCs/>
          <w:sz w:val="28"/>
        </w:rPr>
        <w:t>人代表无转委托权。</w:t>
      </w:r>
    </w:p>
    <w:p w14:paraId="08EF5895" w14:textId="7777777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本授权书自出具之日起生效。</w:t>
      </w:r>
    </w:p>
    <w:p w14:paraId="6125F2B7" w14:textId="7777777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特此声明。</w:t>
      </w:r>
    </w:p>
    <w:p w14:paraId="07DD453A" w14:textId="77777777" w:rsidR="00151841" w:rsidRPr="008D711B" w:rsidRDefault="00151841" w:rsidP="00151841">
      <w:pPr>
        <w:ind w:firstLineChars="200" w:firstLine="560"/>
        <w:rPr>
          <w:rFonts w:ascii="宋体" w:hAnsi="宋体" w:cs="宋体"/>
          <w:bCs/>
          <w:sz w:val="28"/>
        </w:rPr>
      </w:pPr>
    </w:p>
    <w:p w14:paraId="4EB58761" w14:textId="77777777" w:rsidR="00151841" w:rsidRPr="008D711B" w:rsidRDefault="00151841" w:rsidP="00151841">
      <w:pPr>
        <w:ind w:firstLineChars="200" w:firstLine="560"/>
        <w:rPr>
          <w:rFonts w:ascii="宋体" w:hAnsi="宋体" w:cs="宋体"/>
          <w:bCs/>
          <w:sz w:val="28"/>
        </w:rPr>
      </w:pPr>
    </w:p>
    <w:p w14:paraId="25176EC1" w14:textId="7777777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被授权人（签字）：</w:t>
      </w:r>
      <w:r w:rsidRPr="008D711B">
        <w:rPr>
          <w:rFonts w:ascii="宋体" w:hAnsi="宋体" w:cs="宋体" w:hint="eastAsia"/>
          <w:bCs/>
          <w:sz w:val="28"/>
          <w:u w:val="single"/>
        </w:rPr>
        <w:t xml:space="preserve">           </w:t>
      </w:r>
      <w:r w:rsidRPr="008D711B">
        <w:rPr>
          <w:rFonts w:ascii="宋体" w:hAnsi="宋体" w:cs="宋体" w:hint="eastAsia"/>
          <w:bCs/>
          <w:sz w:val="28"/>
        </w:rPr>
        <w:t>身份证号：</w:t>
      </w:r>
      <w:r w:rsidRPr="008D711B">
        <w:rPr>
          <w:rFonts w:ascii="宋体" w:hAnsi="宋体" w:cs="宋体" w:hint="eastAsia"/>
          <w:bCs/>
          <w:sz w:val="28"/>
          <w:u w:val="single"/>
        </w:rPr>
        <w:t xml:space="preserve">                      </w:t>
      </w:r>
    </w:p>
    <w:p w14:paraId="0F00A5C7" w14:textId="77777777" w:rsidR="00151841" w:rsidRPr="008D711B" w:rsidRDefault="00151841" w:rsidP="00151841">
      <w:pPr>
        <w:ind w:firstLineChars="200" w:firstLine="560"/>
        <w:rPr>
          <w:rFonts w:ascii="宋体" w:hAnsi="宋体" w:cs="宋体"/>
          <w:bCs/>
          <w:sz w:val="28"/>
        </w:rPr>
      </w:pPr>
    </w:p>
    <w:p w14:paraId="26E47798" w14:textId="7777777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法人代表（签字）：</w:t>
      </w:r>
      <w:r w:rsidRPr="008D711B">
        <w:rPr>
          <w:rFonts w:ascii="宋体" w:hAnsi="宋体" w:cs="宋体" w:hint="eastAsia"/>
          <w:bCs/>
          <w:sz w:val="28"/>
          <w:u w:val="single"/>
        </w:rPr>
        <w:t xml:space="preserve">            </w:t>
      </w:r>
    </w:p>
    <w:p w14:paraId="25CCD3D1" w14:textId="77777777" w:rsidR="00151841" w:rsidRPr="008D711B" w:rsidRDefault="00151841" w:rsidP="00151841">
      <w:pPr>
        <w:ind w:firstLineChars="200" w:firstLine="560"/>
        <w:rPr>
          <w:rFonts w:ascii="宋体" w:hAnsi="宋体" w:cs="宋体"/>
          <w:bCs/>
          <w:sz w:val="28"/>
        </w:rPr>
      </w:pPr>
    </w:p>
    <w:p w14:paraId="3DE6CB59" w14:textId="7777777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授权单位（公章）：</w:t>
      </w:r>
      <w:r w:rsidRPr="008D711B">
        <w:rPr>
          <w:rFonts w:ascii="宋体" w:hAnsi="宋体" w:cs="宋体" w:hint="eastAsia"/>
          <w:bCs/>
          <w:sz w:val="28"/>
          <w:u w:val="single"/>
        </w:rPr>
        <w:t xml:space="preserve">            </w:t>
      </w:r>
    </w:p>
    <w:p w14:paraId="5A13E7AD" w14:textId="77777777" w:rsidR="00151841" w:rsidRPr="008D711B" w:rsidRDefault="00151841" w:rsidP="00151841">
      <w:pPr>
        <w:ind w:firstLineChars="200" w:firstLine="560"/>
        <w:rPr>
          <w:rFonts w:ascii="宋体" w:hAnsi="宋体" w:cs="宋体"/>
          <w:bCs/>
          <w:sz w:val="28"/>
        </w:rPr>
      </w:pPr>
      <w:r w:rsidRPr="008D711B">
        <w:rPr>
          <w:rFonts w:ascii="宋体" w:hAnsi="宋体" w:cs="宋体" w:hint="eastAsia"/>
          <w:bCs/>
          <w:sz w:val="28"/>
        </w:rPr>
        <w:t xml:space="preserve"> </w:t>
      </w:r>
    </w:p>
    <w:p w14:paraId="48ABC997" w14:textId="77777777" w:rsidR="00151841" w:rsidRPr="008D711B" w:rsidRDefault="00151841" w:rsidP="00151841">
      <w:pPr>
        <w:snapToGrid w:val="0"/>
        <w:ind w:firstLineChars="200" w:firstLine="560"/>
        <w:rPr>
          <w:rFonts w:ascii="宋体" w:hAnsi="宋体" w:cs="宋体"/>
          <w:bCs/>
          <w:sz w:val="28"/>
          <w:u w:val="single"/>
        </w:rPr>
      </w:pPr>
      <w:r w:rsidRPr="008D711B">
        <w:rPr>
          <w:rFonts w:ascii="宋体" w:hAnsi="宋体" w:cs="宋体" w:hint="eastAsia"/>
          <w:bCs/>
          <w:sz w:val="28"/>
        </w:rPr>
        <w:t>日     期：</w:t>
      </w:r>
      <w:r w:rsidRPr="008D711B">
        <w:rPr>
          <w:rFonts w:ascii="宋体" w:hAnsi="宋体" w:cs="宋体" w:hint="eastAsia"/>
          <w:bCs/>
          <w:sz w:val="28"/>
          <w:u w:val="single"/>
        </w:rPr>
        <w:t xml:space="preserve">              </w:t>
      </w:r>
    </w:p>
    <w:p w14:paraId="1ED3DEED" w14:textId="77777777" w:rsidR="00151841" w:rsidRPr="00C822C3" w:rsidRDefault="00151841" w:rsidP="00151841">
      <w:pPr>
        <w:rPr>
          <w:rFonts w:ascii="宋体" w:hAnsi="宋体" w:cs="宋体"/>
          <w:bCs/>
          <w:sz w:val="28"/>
          <w:szCs w:val="28"/>
          <w:u w:val="single"/>
        </w:rPr>
      </w:pPr>
      <w:r w:rsidRPr="009D111C">
        <w:rPr>
          <w:rFonts w:ascii="仿宋" w:eastAsia="仿宋" w:hAnsi="仿宋" w:cs="宋体" w:hint="eastAsia"/>
          <w:bCs/>
          <w:sz w:val="32"/>
          <w:u w:val="single"/>
        </w:rPr>
        <w:br w:type="page"/>
      </w:r>
      <w:r w:rsidRPr="00C822C3">
        <w:rPr>
          <w:rFonts w:ascii="宋体" w:hAnsi="宋体" w:cs="宋体" w:hint="eastAsia"/>
          <w:bCs/>
          <w:sz w:val="28"/>
          <w:szCs w:val="28"/>
        </w:rPr>
        <w:lastRenderedPageBreak/>
        <w:t>附件四：</w:t>
      </w:r>
    </w:p>
    <w:p w14:paraId="411BEF8E" w14:textId="77777777" w:rsidR="00151841" w:rsidRPr="002079D9" w:rsidRDefault="00151841" w:rsidP="00151841">
      <w:pPr>
        <w:spacing w:line="360" w:lineRule="auto"/>
        <w:rPr>
          <w:rFonts w:ascii="宋体" w:hAnsi="宋体" w:cs="宋体"/>
          <w:b/>
          <w:bCs/>
          <w:sz w:val="32"/>
          <w:szCs w:val="28"/>
        </w:rPr>
      </w:pPr>
      <w:r w:rsidRPr="002079D9">
        <w:rPr>
          <w:rFonts w:ascii="宋体" w:hAnsi="宋体" w:cs="宋体" w:hint="eastAsia"/>
          <w:b/>
          <w:bCs/>
          <w:sz w:val="32"/>
          <w:szCs w:val="28"/>
        </w:rPr>
        <w:t>无不良信用记录声明函</w:t>
      </w:r>
    </w:p>
    <w:p w14:paraId="67C20309"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本公司郑重声明，我公司</w:t>
      </w:r>
      <w:proofErr w:type="gramStart"/>
      <w:r w:rsidRPr="008D711B">
        <w:rPr>
          <w:rFonts w:ascii="宋体" w:hAnsi="宋体" w:cs="宋体" w:hint="eastAsia"/>
          <w:bCs/>
          <w:sz w:val="28"/>
          <w:szCs w:val="28"/>
        </w:rPr>
        <w:t>无以下</w:t>
      </w:r>
      <w:proofErr w:type="gramEnd"/>
      <w:r w:rsidRPr="008D711B">
        <w:rPr>
          <w:rFonts w:ascii="宋体" w:hAnsi="宋体" w:cs="宋体" w:hint="eastAsia"/>
          <w:bCs/>
          <w:sz w:val="28"/>
          <w:szCs w:val="28"/>
        </w:rPr>
        <w:t>不良信用记录情形：</w:t>
      </w:r>
    </w:p>
    <w:p w14:paraId="18FB520E"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1</w:t>
      </w:r>
      <w:r>
        <w:rPr>
          <w:rFonts w:ascii="宋体" w:hAnsi="宋体" w:cs="宋体" w:hint="eastAsia"/>
          <w:bCs/>
          <w:sz w:val="28"/>
          <w:szCs w:val="28"/>
        </w:rPr>
        <w:t>.</w:t>
      </w:r>
      <w:r w:rsidRPr="008D711B">
        <w:rPr>
          <w:rFonts w:ascii="宋体" w:hAnsi="宋体" w:cs="宋体" w:hint="eastAsia"/>
          <w:bCs/>
          <w:sz w:val="28"/>
          <w:szCs w:val="28"/>
        </w:rPr>
        <w:t>公司被人民法院列入失信被执行人；</w:t>
      </w:r>
    </w:p>
    <w:p w14:paraId="7C879822"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2</w:t>
      </w:r>
      <w:r>
        <w:rPr>
          <w:rFonts w:ascii="宋体" w:hAnsi="宋体" w:cs="宋体" w:hint="eastAsia"/>
          <w:bCs/>
          <w:sz w:val="28"/>
          <w:szCs w:val="28"/>
        </w:rPr>
        <w:t>.</w:t>
      </w:r>
      <w:r w:rsidRPr="008D711B">
        <w:rPr>
          <w:rFonts w:ascii="宋体" w:hAnsi="宋体" w:cs="宋体" w:hint="eastAsia"/>
          <w:bCs/>
          <w:sz w:val="28"/>
          <w:szCs w:val="28"/>
        </w:rPr>
        <w:t>公司、法定代表人或拟派项目经理（项目负责人）被人民检察院列入行贿犯罪档案；</w:t>
      </w:r>
    </w:p>
    <w:p w14:paraId="78E44144"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3</w:t>
      </w:r>
      <w:r>
        <w:rPr>
          <w:rFonts w:ascii="宋体" w:hAnsi="宋体" w:cs="宋体" w:hint="eastAsia"/>
          <w:bCs/>
          <w:sz w:val="28"/>
          <w:szCs w:val="28"/>
        </w:rPr>
        <w:t>.</w:t>
      </w:r>
      <w:r w:rsidRPr="008D711B">
        <w:rPr>
          <w:rFonts w:ascii="宋体" w:hAnsi="宋体" w:cs="宋体" w:hint="eastAsia"/>
          <w:bCs/>
          <w:sz w:val="28"/>
          <w:szCs w:val="28"/>
        </w:rPr>
        <w:t>公司被工商行政管理部门列入企业经营异常名录；</w:t>
      </w:r>
    </w:p>
    <w:p w14:paraId="67A8C3B7"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4</w:t>
      </w:r>
      <w:r>
        <w:rPr>
          <w:rFonts w:ascii="宋体" w:hAnsi="宋体" w:cs="宋体" w:hint="eastAsia"/>
          <w:bCs/>
          <w:sz w:val="28"/>
          <w:szCs w:val="28"/>
        </w:rPr>
        <w:t>.</w:t>
      </w:r>
      <w:r w:rsidRPr="008D711B">
        <w:rPr>
          <w:rFonts w:ascii="宋体" w:hAnsi="宋体" w:cs="宋体" w:hint="eastAsia"/>
          <w:bCs/>
          <w:sz w:val="28"/>
          <w:szCs w:val="28"/>
        </w:rPr>
        <w:t>公司被税务部门列入重大税收违法案件当事人名单；</w:t>
      </w:r>
    </w:p>
    <w:p w14:paraId="5069209E"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5</w:t>
      </w:r>
      <w:r>
        <w:rPr>
          <w:rFonts w:ascii="宋体" w:hAnsi="宋体" w:cs="宋体" w:hint="eastAsia"/>
          <w:bCs/>
          <w:sz w:val="28"/>
          <w:szCs w:val="28"/>
        </w:rPr>
        <w:t>.</w:t>
      </w:r>
      <w:r w:rsidRPr="008D711B">
        <w:rPr>
          <w:rFonts w:ascii="宋体" w:hAnsi="宋体" w:cs="宋体" w:hint="eastAsia"/>
          <w:bCs/>
          <w:sz w:val="28"/>
          <w:szCs w:val="28"/>
        </w:rPr>
        <w:t>公司被政府采购监管部门列入政府采购严重违法失信行为记录名单。</w:t>
      </w:r>
    </w:p>
    <w:p w14:paraId="6C151EC5" w14:textId="77777777" w:rsidR="00151841" w:rsidRPr="008D711B" w:rsidRDefault="00151841" w:rsidP="00151841">
      <w:pPr>
        <w:spacing w:line="360" w:lineRule="auto"/>
        <w:ind w:firstLineChars="200" w:firstLine="560"/>
        <w:rPr>
          <w:rFonts w:ascii="宋体" w:hAnsi="宋体" w:cs="宋体"/>
          <w:bCs/>
          <w:sz w:val="28"/>
          <w:szCs w:val="28"/>
        </w:rPr>
      </w:pPr>
      <w:r w:rsidRPr="008D711B">
        <w:rPr>
          <w:rFonts w:ascii="宋体" w:hAnsi="宋体" w:cs="宋体" w:hint="eastAsia"/>
          <w:bCs/>
          <w:sz w:val="28"/>
          <w:szCs w:val="28"/>
        </w:rPr>
        <w:t>我公司承诺：合同签订前，若我公司具有不良信用记录情形，贵</w:t>
      </w:r>
      <w:r>
        <w:rPr>
          <w:rFonts w:ascii="宋体" w:hAnsi="宋体" w:cs="宋体" w:hint="eastAsia"/>
          <w:bCs/>
          <w:sz w:val="28"/>
          <w:szCs w:val="28"/>
        </w:rPr>
        <w:t>校</w:t>
      </w:r>
      <w:r w:rsidRPr="008D711B">
        <w:rPr>
          <w:rFonts w:ascii="宋体" w:hAnsi="宋体" w:cs="宋体" w:hint="eastAsia"/>
          <w:bCs/>
          <w:sz w:val="28"/>
          <w:szCs w:val="28"/>
        </w:rPr>
        <w:t xml:space="preserve">可取消我公司中标资格或者不授予合同，所有责任由我公司自行承担。同时，我公司愿意无条件接受监管部门的调查处理。 </w:t>
      </w:r>
    </w:p>
    <w:p w14:paraId="014A4F73" w14:textId="77777777" w:rsidR="00151841" w:rsidRPr="008D711B" w:rsidRDefault="00151841" w:rsidP="00151841">
      <w:pPr>
        <w:spacing w:line="360" w:lineRule="auto"/>
        <w:ind w:leftChars="300" w:left="630"/>
        <w:rPr>
          <w:rFonts w:ascii="宋体" w:hAnsi="宋体" w:cs="宋体"/>
          <w:bCs/>
          <w:sz w:val="28"/>
          <w:szCs w:val="28"/>
        </w:rPr>
      </w:pPr>
    </w:p>
    <w:p w14:paraId="1AD6A733" w14:textId="77777777" w:rsidR="00151841" w:rsidRPr="008D711B" w:rsidRDefault="00151841" w:rsidP="00151841">
      <w:pPr>
        <w:spacing w:line="360" w:lineRule="auto"/>
        <w:ind w:leftChars="300" w:left="630"/>
        <w:rPr>
          <w:rFonts w:ascii="宋体" w:hAnsi="宋体" w:cs="宋体"/>
          <w:bCs/>
          <w:sz w:val="28"/>
          <w:szCs w:val="28"/>
        </w:rPr>
      </w:pPr>
    </w:p>
    <w:p w14:paraId="37D920C0" w14:textId="77777777" w:rsidR="00151841" w:rsidRPr="008D711B" w:rsidRDefault="00151841" w:rsidP="00151841">
      <w:pPr>
        <w:spacing w:line="360" w:lineRule="auto"/>
        <w:ind w:leftChars="300" w:left="630"/>
        <w:rPr>
          <w:rFonts w:ascii="宋体" w:hAnsi="宋体" w:cs="宋体"/>
          <w:bCs/>
          <w:sz w:val="28"/>
          <w:szCs w:val="28"/>
        </w:rPr>
      </w:pPr>
    </w:p>
    <w:p w14:paraId="5A206893" w14:textId="04C01D56" w:rsidR="00151841" w:rsidRDefault="00151841" w:rsidP="00151841">
      <w:pPr>
        <w:rPr>
          <w:rFonts w:ascii="仿宋" w:eastAsia="仿宋" w:hAnsi="仿宋" w:cs="宋体"/>
          <w:bCs/>
          <w:sz w:val="32"/>
          <w:szCs w:val="28"/>
        </w:rPr>
      </w:pPr>
      <w:r>
        <w:rPr>
          <w:rFonts w:ascii="宋体" w:hAnsi="宋体" w:cs="宋体" w:hint="eastAsia"/>
          <w:bCs/>
          <w:sz w:val="28"/>
          <w:szCs w:val="28"/>
        </w:rPr>
        <w:t>响应</w:t>
      </w:r>
      <w:r w:rsidRPr="008D711B">
        <w:rPr>
          <w:rFonts w:ascii="宋体" w:hAnsi="宋体" w:cs="宋体" w:hint="eastAsia"/>
          <w:bCs/>
          <w:sz w:val="28"/>
          <w:szCs w:val="28"/>
        </w:rPr>
        <w:t>人盖章：</w:t>
      </w:r>
      <w:r w:rsidRPr="008D711B">
        <w:rPr>
          <w:rFonts w:ascii="宋体" w:hAnsi="宋体" w:cs="宋体" w:hint="eastAsia"/>
          <w:bCs/>
          <w:sz w:val="28"/>
          <w:u w:val="single"/>
        </w:rPr>
        <w:t xml:space="preserve">            </w:t>
      </w:r>
      <w:r w:rsidRPr="008D711B">
        <w:rPr>
          <w:rFonts w:ascii="宋体" w:hAnsi="宋体" w:cs="宋体" w:hint="eastAsia"/>
          <w:bCs/>
          <w:sz w:val="28"/>
          <w:szCs w:val="28"/>
        </w:rPr>
        <w:tab/>
      </w:r>
      <w:r w:rsidRPr="008D711B">
        <w:rPr>
          <w:rFonts w:ascii="宋体" w:hAnsi="宋体" w:cs="宋体" w:hint="eastAsia"/>
          <w:bCs/>
          <w:sz w:val="28"/>
          <w:szCs w:val="28"/>
        </w:rPr>
        <w:tab/>
      </w:r>
      <w:r w:rsidRPr="008D711B">
        <w:rPr>
          <w:rFonts w:ascii="宋体" w:hAnsi="宋体" w:cs="宋体" w:hint="eastAsia"/>
          <w:bCs/>
          <w:sz w:val="28"/>
          <w:szCs w:val="28"/>
        </w:rPr>
        <w:tab/>
      </w:r>
      <w:r w:rsidRPr="008D711B">
        <w:rPr>
          <w:rFonts w:ascii="宋体" w:hAnsi="宋体" w:cs="宋体" w:hint="eastAsia"/>
          <w:bCs/>
          <w:sz w:val="28"/>
          <w:szCs w:val="28"/>
        </w:rPr>
        <w:tab/>
        <w:t xml:space="preserve">           </w:t>
      </w:r>
      <w:r>
        <w:rPr>
          <w:rFonts w:ascii="宋体" w:hAnsi="宋体" w:cs="宋体"/>
          <w:bCs/>
          <w:sz w:val="28"/>
          <w:szCs w:val="28"/>
        </w:rPr>
        <w:t xml:space="preserve">    </w:t>
      </w:r>
      <w:r>
        <w:rPr>
          <w:rFonts w:ascii="宋体" w:hAnsi="宋体" w:cs="宋体"/>
          <w:bCs/>
          <w:sz w:val="28"/>
          <w:szCs w:val="28"/>
        </w:rPr>
        <w:br/>
      </w:r>
      <w:r w:rsidRPr="008D711B">
        <w:rPr>
          <w:rFonts w:ascii="宋体" w:hAnsi="宋体" w:cs="宋体" w:hint="eastAsia"/>
          <w:bCs/>
          <w:sz w:val="28"/>
          <w:szCs w:val="28"/>
        </w:rPr>
        <w:t>日     期：</w:t>
      </w:r>
      <w:r w:rsidRPr="008D711B">
        <w:rPr>
          <w:rFonts w:ascii="宋体" w:hAnsi="宋体" w:cs="宋体" w:hint="eastAsia"/>
          <w:bCs/>
          <w:sz w:val="28"/>
          <w:u w:val="single"/>
        </w:rPr>
        <w:t xml:space="preserve">            </w:t>
      </w:r>
      <w:r w:rsidRPr="008D711B">
        <w:rPr>
          <w:rFonts w:ascii="仿宋" w:eastAsia="仿宋" w:hAnsi="仿宋" w:cs="宋体" w:hint="eastAsia"/>
          <w:bCs/>
          <w:sz w:val="32"/>
          <w:szCs w:val="28"/>
        </w:rPr>
        <w:tab/>
      </w:r>
      <w:r w:rsidRPr="008D711B">
        <w:rPr>
          <w:rFonts w:ascii="仿宋" w:eastAsia="仿宋" w:hAnsi="仿宋" w:cs="宋体" w:hint="eastAsia"/>
          <w:bCs/>
          <w:sz w:val="32"/>
          <w:szCs w:val="28"/>
        </w:rPr>
        <w:tab/>
      </w:r>
    </w:p>
    <w:p w14:paraId="59320E8F" w14:textId="7CE59361" w:rsidR="00151841" w:rsidRDefault="00151841" w:rsidP="00151841">
      <w:pPr>
        <w:rPr>
          <w:rFonts w:ascii="仿宋" w:eastAsia="仿宋" w:hAnsi="仿宋" w:cs="宋体"/>
          <w:bCs/>
          <w:sz w:val="32"/>
          <w:szCs w:val="28"/>
        </w:rPr>
      </w:pPr>
      <w:r>
        <w:rPr>
          <w:rFonts w:ascii="仿宋" w:eastAsia="仿宋" w:hAnsi="仿宋" w:cs="宋体"/>
          <w:bCs/>
          <w:sz w:val="32"/>
          <w:szCs w:val="28"/>
        </w:rPr>
        <w:br w:type="page"/>
      </w:r>
    </w:p>
    <w:p w14:paraId="0E53DBC4" w14:textId="49DB5189" w:rsidR="00151841" w:rsidRDefault="00151841" w:rsidP="00151841">
      <w:pPr>
        <w:rPr>
          <w:rFonts w:ascii="宋体" w:hAnsi="宋体" w:cs="宋体"/>
          <w:bCs/>
          <w:sz w:val="28"/>
          <w:szCs w:val="28"/>
        </w:rPr>
      </w:pPr>
      <w:bookmarkStart w:id="15" w:name="_Hlk63343547"/>
      <w:r w:rsidRPr="00C822C3">
        <w:rPr>
          <w:rFonts w:ascii="宋体" w:hAnsi="宋体" w:cs="宋体" w:hint="eastAsia"/>
          <w:bCs/>
          <w:sz w:val="28"/>
          <w:szCs w:val="28"/>
        </w:rPr>
        <w:lastRenderedPageBreak/>
        <w:t>附件</w:t>
      </w:r>
      <w:r>
        <w:rPr>
          <w:rFonts w:ascii="宋体" w:hAnsi="宋体" w:cs="宋体" w:hint="eastAsia"/>
          <w:bCs/>
          <w:sz w:val="28"/>
          <w:szCs w:val="28"/>
        </w:rPr>
        <w:t>五</w:t>
      </w:r>
      <w:bookmarkEnd w:id="15"/>
      <w:r w:rsidRPr="00C822C3">
        <w:rPr>
          <w:rFonts w:ascii="宋体" w:hAnsi="宋体" w:cs="宋体" w:hint="eastAsia"/>
          <w:bCs/>
          <w:sz w:val="28"/>
          <w:szCs w:val="28"/>
        </w:rPr>
        <w:t>：</w:t>
      </w:r>
      <w:r>
        <w:rPr>
          <w:rFonts w:ascii="宋体" w:hAnsi="宋体" w:cs="宋体" w:hint="eastAsia"/>
          <w:bCs/>
          <w:sz w:val="28"/>
          <w:szCs w:val="28"/>
        </w:rPr>
        <w:t>资质文件（营业执照或三证合一法人证书），不限于其他资质文件。</w:t>
      </w:r>
    </w:p>
    <w:p w14:paraId="431717EB" w14:textId="25D726D1" w:rsidR="00151841" w:rsidRDefault="00151841" w:rsidP="00151841">
      <w:r w:rsidRPr="00151841">
        <w:rPr>
          <w:rFonts w:hint="eastAsia"/>
        </w:rPr>
        <w:t>附件</w:t>
      </w:r>
      <w:r>
        <w:rPr>
          <w:rFonts w:hint="eastAsia"/>
        </w:rPr>
        <w:t>六：</w:t>
      </w:r>
      <w:r w:rsidRPr="00151841">
        <w:rPr>
          <w:rFonts w:hint="eastAsia"/>
        </w:rPr>
        <w:t>货物名称、品牌、数量、价格表和技术响应表</w:t>
      </w:r>
    </w:p>
    <w:p w14:paraId="67FD798C" w14:textId="348956CC" w:rsidR="00151841" w:rsidRDefault="00151841" w:rsidP="00151841">
      <w:bookmarkStart w:id="16" w:name="_Hlk63343578"/>
      <w:r w:rsidRPr="00151841">
        <w:rPr>
          <w:rFonts w:hint="eastAsia"/>
        </w:rPr>
        <w:t>附件</w:t>
      </w:r>
      <w:r>
        <w:rPr>
          <w:rFonts w:hint="eastAsia"/>
        </w:rPr>
        <w:t>七</w:t>
      </w:r>
      <w:bookmarkEnd w:id="16"/>
      <w:r>
        <w:rPr>
          <w:rFonts w:hint="eastAsia"/>
        </w:rPr>
        <w:t>：（</w:t>
      </w:r>
      <w:r>
        <w:rPr>
          <w:rFonts w:hint="eastAsia"/>
        </w:rPr>
        <w:t>1</w:t>
      </w:r>
      <w:r>
        <w:rPr>
          <w:rFonts w:hint="eastAsia"/>
        </w:rPr>
        <w:t>）产品兼容性说明</w:t>
      </w:r>
    </w:p>
    <w:p w14:paraId="022CCE46" w14:textId="77777777" w:rsidR="00151841" w:rsidRDefault="00151841" w:rsidP="00151841">
      <w:r>
        <w:rPr>
          <w:rFonts w:hint="eastAsia"/>
        </w:rPr>
        <w:t>（</w:t>
      </w:r>
      <w:r>
        <w:rPr>
          <w:rFonts w:hint="eastAsia"/>
        </w:rPr>
        <w:t>2</w:t>
      </w:r>
      <w:r>
        <w:rPr>
          <w:rFonts w:hint="eastAsia"/>
        </w:rPr>
        <w:t>）核心功能验证</w:t>
      </w:r>
    </w:p>
    <w:p w14:paraId="0BF201D0" w14:textId="77777777" w:rsidR="00151841" w:rsidRDefault="00151841" w:rsidP="00151841">
      <w:r>
        <w:rPr>
          <w:rFonts w:hint="eastAsia"/>
        </w:rPr>
        <w:t>（</w:t>
      </w:r>
      <w:r>
        <w:rPr>
          <w:rFonts w:hint="eastAsia"/>
        </w:rPr>
        <w:t>3</w:t>
      </w:r>
      <w:r>
        <w:rPr>
          <w:rFonts w:hint="eastAsia"/>
        </w:rPr>
        <w:t>）知识产权证明</w:t>
      </w:r>
    </w:p>
    <w:p w14:paraId="5E3C4CC0" w14:textId="77777777" w:rsidR="00151841" w:rsidRDefault="00151841" w:rsidP="00151841">
      <w:r>
        <w:rPr>
          <w:rFonts w:hint="eastAsia"/>
        </w:rPr>
        <w:t>（</w:t>
      </w:r>
      <w:r>
        <w:rPr>
          <w:rFonts w:hint="eastAsia"/>
        </w:rPr>
        <w:t>4</w:t>
      </w:r>
      <w:r>
        <w:rPr>
          <w:rFonts w:hint="eastAsia"/>
        </w:rPr>
        <w:t>）历史业绩证明</w:t>
      </w:r>
    </w:p>
    <w:p w14:paraId="4A593775" w14:textId="77777777" w:rsidR="00151841" w:rsidRDefault="00151841" w:rsidP="00151841">
      <w:r>
        <w:rPr>
          <w:rFonts w:hint="eastAsia"/>
        </w:rPr>
        <w:t>（</w:t>
      </w:r>
      <w:r>
        <w:rPr>
          <w:rFonts w:hint="eastAsia"/>
        </w:rPr>
        <w:t>5</w:t>
      </w:r>
      <w:r>
        <w:rPr>
          <w:rFonts w:hint="eastAsia"/>
        </w:rPr>
        <w:t>）制造商综合实力</w:t>
      </w:r>
    </w:p>
    <w:p w14:paraId="5BB16CA0" w14:textId="77777777" w:rsidR="00151841" w:rsidRDefault="00151841" w:rsidP="00151841">
      <w:r>
        <w:rPr>
          <w:rFonts w:hint="eastAsia"/>
        </w:rPr>
        <w:t>（</w:t>
      </w:r>
      <w:r>
        <w:rPr>
          <w:rFonts w:hint="eastAsia"/>
        </w:rPr>
        <w:t>6</w:t>
      </w:r>
      <w:r>
        <w:rPr>
          <w:rFonts w:hint="eastAsia"/>
        </w:rPr>
        <w:t>）售后服务能力</w:t>
      </w:r>
    </w:p>
    <w:p w14:paraId="40A13042" w14:textId="1CC01990" w:rsidR="00151841" w:rsidRDefault="00151841" w:rsidP="00151841">
      <w:r w:rsidRPr="00151841">
        <w:rPr>
          <w:rFonts w:hint="eastAsia"/>
        </w:rPr>
        <w:t>附件</w:t>
      </w:r>
      <w:r>
        <w:rPr>
          <w:rFonts w:hint="eastAsia"/>
        </w:rPr>
        <w:t>八：参加企业认为应该放入的其他资料</w:t>
      </w:r>
    </w:p>
    <w:p w14:paraId="7DD3D81F" w14:textId="29F0159D" w:rsidR="00151841" w:rsidRDefault="00151841" w:rsidP="00151841">
      <w:r>
        <w:br w:type="page"/>
      </w:r>
    </w:p>
    <w:p w14:paraId="321D48C9" w14:textId="2E03D003" w:rsidR="00151841" w:rsidRPr="000D4393" w:rsidRDefault="00151841" w:rsidP="00151841">
      <w:pPr>
        <w:pStyle w:val="3"/>
      </w:pPr>
      <w:bookmarkStart w:id="17" w:name="_Toc62916517"/>
      <w:bookmarkStart w:id="18" w:name="_Toc63343831"/>
      <w:r>
        <w:rPr>
          <w:rFonts w:hint="eastAsia"/>
        </w:rPr>
        <w:lastRenderedPageBreak/>
        <w:t>（七）合同样本</w:t>
      </w:r>
      <w:bookmarkEnd w:id="17"/>
      <w:bookmarkEnd w:id="18"/>
    </w:p>
    <w:p w14:paraId="287E1A44" w14:textId="77777777" w:rsidR="00151841" w:rsidRPr="000D4393" w:rsidRDefault="00151841" w:rsidP="00151841">
      <w:pPr>
        <w:rPr>
          <w:rFonts w:ascii="宋体" w:hAnsi="宋体" w:cs="宋体"/>
          <w:bCs/>
          <w:sz w:val="28"/>
          <w:szCs w:val="28"/>
        </w:rPr>
      </w:pPr>
      <w:r w:rsidRPr="000D4393">
        <w:rPr>
          <w:rFonts w:ascii="宋体" w:hAnsi="宋体" w:cs="宋体" w:hint="eastAsia"/>
          <w:bCs/>
          <w:sz w:val="28"/>
          <w:szCs w:val="28"/>
        </w:rPr>
        <w:t>双方协商后另拟定。</w:t>
      </w:r>
    </w:p>
    <w:p w14:paraId="7A79EA45" w14:textId="77777777" w:rsidR="00151841" w:rsidRPr="00151841" w:rsidRDefault="00151841" w:rsidP="00151841"/>
    <w:sectPr w:rsidR="00151841" w:rsidRPr="0015184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1A10D" w14:textId="77777777" w:rsidR="002058D6" w:rsidRDefault="002058D6" w:rsidP="00F1021A">
      <w:r>
        <w:separator/>
      </w:r>
    </w:p>
  </w:endnote>
  <w:endnote w:type="continuationSeparator" w:id="0">
    <w:p w14:paraId="47BD2327" w14:textId="77777777" w:rsidR="002058D6" w:rsidRDefault="002058D6" w:rsidP="00F10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508A3B" w14:textId="77777777" w:rsidR="002058D6" w:rsidRDefault="002058D6" w:rsidP="00F1021A">
      <w:r>
        <w:separator/>
      </w:r>
    </w:p>
  </w:footnote>
  <w:footnote w:type="continuationSeparator" w:id="0">
    <w:p w14:paraId="4887E8A7" w14:textId="77777777" w:rsidR="002058D6" w:rsidRDefault="002058D6" w:rsidP="00F102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6E3662F"/>
    <w:multiLevelType w:val="singleLevel"/>
    <w:tmpl w:val="D6E3662F"/>
    <w:lvl w:ilvl="0">
      <w:start w:val="1"/>
      <w:numFmt w:val="decimal"/>
      <w:suff w:val="nothing"/>
      <w:lvlText w:val="%1、"/>
      <w:lvlJc w:val="left"/>
    </w:lvl>
  </w:abstractNum>
  <w:abstractNum w:abstractNumId="1" w15:restartNumberingAfterBreak="0">
    <w:nsid w:val="479787DA"/>
    <w:multiLevelType w:val="singleLevel"/>
    <w:tmpl w:val="479787DA"/>
    <w:lvl w:ilvl="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13C"/>
    <w:rsid w:val="00151841"/>
    <w:rsid w:val="002058D6"/>
    <w:rsid w:val="002A0298"/>
    <w:rsid w:val="004D46F9"/>
    <w:rsid w:val="006C31D5"/>
    <w:rsid w:val="008B213C"/>
    <w:rsid w:val="009B1443"/>
    <w:rsid w:val="009C578B"/>
    <w:rsid w:val="00A26545"/>
    <w:rsid w:val="00B12BD2"/>
    <w:rsid w:val="00BC0A4F"/>
    <w:rsid w:val="00CE5514"/>
    <w:rsid w:val="00D23614"/>
    <w:rsid w:val="00D34930"/>
    <w:rsid w:val="00D94A00"/>
    <w:rsid w:val="00E4438D"/>
    <w:rsid w:val="00F1021A"/>
    <w:rsid w:val="00F86D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3155CF"/>
  <w15:chartTrackingRefBased/>
  <w15:docId w15:val="{BFC893CF-5BAB-426A-876B-192A41981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1021A"/>
    <w:pPr>
      <w:widowControl w:val="0"/>
      <w:jc w:val="both"/>
    </w:pPr>
    <w:rPr>
      <w:rFonts w:ascii="Calibri" w:eastAsia="宋体" w:hAnsi="Calibri" w:cs="Times New Roman"/>
      <w:szCs w:val="24"/>
    </w:rPr>
  </w:style>
  <w:style w:type="paragraph" w:styleId="1">
    <w:name w:val="heading 1"/>
    <w:basedOn w:val="a"/>
    <w:next w:val="a"/>
    <w:link w:val="10"/>
    <w:uiPriority w:val="9"/>
    <w:qFormat/>
    <w:rsid w:val="002A0298"/>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F1021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2A0298"/>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rsid w:val="002A029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021A"/>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1021A"/>
    <w:rPr>
      <w:sz w:val="18"/>
      <w:szCs w:val="18"/>
    </w:rPr>
  </w:style>
  <w:style w:type="paragraph" w:styleId="a5">
    <w:name w:val="footer"/>
    <w:basedOn w:val="a"/>
    <w:link w:val="a6"/>
    <w:uiPriority w:val="99"/>
    <w:unhideWhenUsed/>
    <w:rsid w:val="00F1021A"/>
    <w:pPr>
      <w:tabs>
        <w:tab w:val="center" w:pos="4153"/>
        <w:tab w:val="right" w:pos="8306"/>
      </w:tabs>
      <w:snapToGrid w:val="0"/>
      <w:jc w:val="left"/>
    </w:pPr>
    <w:rPr>
      <w:sz w:val="18"/>
      <w:szCs w:val="18"/>
    </w:rPr>
  </w:style>
  <w:style w:type="character" w:customStyle="1" w:styleId="a6">
    <w:name w:val="页脚 字符"/>
    <w:basedOn w:val="a0"/>
    <w:link w:val="a5"/>
    <w:uiPriority w:val="99"/>
    <w:rsid w:val="00F1021A"/>
    <w:rPr>
      <w:sz w:val="18"/>
      <w:szCs w:val="18"/>
    </w:rPr>
  </w:style>
  <w:style w:type="paragraph" w:styleId="a7">
    <w:name w:val="List Paragraph"/>
    <w:basedOn w:val="a"/>
    <w:uiPriority w:val="34"/>
    <w:qFormat/>
    <w:rsid w:val="00F1021A"/>
    <w:pPr>
      <w:ind w:firstLineChars="200" w:firstLine="420"/>
    </w:pPr>
    <w:rPr>
      <w:szCs w:val="22"/>
    </w:rPr>
  </w:style>
  <w:style w:type="character" w:customStyle="1" w:styleId="20">
    <w:name w:val="标题 2 字符"/>
    <w:basedOn w:val="a0"/>
    <w:link w:val="2"/>
    <w:uiPriority w:val="9"/>
    <w:rsid w:val="00F1021A"/>
    <w:rPr>
      <w:rFonts w:asciiTheme="majorHAnsi" w:eastAsiaTheme="majorEastAsia" w:hAnsiTheme="majorHAnsi" w:cstheme="majorBidi"/>
      <w:b/>
      <w:bCs/>
      <w:sz w:val="32"/>
      <w:szCs w:val="32"/>
    </w:rPr>
  </w:style>
  <w:style w:type="character" w:customStyle="1" w:styleId="30">
    <w:name w:val="标题 3 字符"/>
    <w:basedOn w:val="a0"/>
    <w:link w:val="3"/>
    <w:uiPriority w:val="9"/>
    <w:rsid w:val="002A0298"/>
    <w:rPr>
      <w:rFonts w:ascii="Calibri" w:eastAsia="宋体" w:hAnsi="Calibri" w:cs="Times New Roman"/>
      <w:b/>
      <w:bCs/>
      <w:sz w:val="32"/>
      <w:szCs w:val="32"/>
    </w:rPr>
  </w:style>
  <w:style w:type="character" w:customStyle="1" w:styleId="10">
    <w:name w:val="标题 1 字符"/>
    <w:basedOn w:val="a0"/>
    <w:link w:val="1"/>
    <w:uiPriority w:val="9"/>
    <w:rsid w:val="002A0298"/>
    <w:rPr>
      <w:rFonts w:ascii="Calibri" w:eastAsia="宋体" w:hAnsi="Calibri" w:cs="Times New Roman"/>
      <w:b/>
      <w:bCs/>
      <w:kern w:val="44"/>
      <w:sz w:val="44"/>
      <w:szCs w:val="44"/>
    </w:rPr>
  </w:style>
  <w:style w:type="character" w:customStyle="1" w:styleId="40">
    <w:name w:val="标题 4 字符"/>
    <w:basedOn w:val="a0"/>
    <w:link w:val="4"/>
    <w:uiPriority w:val="9"/>
    <w:rsid w:val="002A0298"/>
    <w:rPr>
      <w:rFonts w:asciiTheme="majorHAnsi" w:eastAsiaTheme="majorEastAsia" w:hAnsiTheme="majorHAnsi" w:cstheme="majorBidi"/>
      <w:b/>
      <w:bCs/>
      <w:sz w:val="28"/>
      <w:szCs w:val="28"/>
    </w:rPr>
  </w:style>
  <w:style w:type="paragraph" w:styleId="a8">
    <w:name w:val="No Spacing"/>
    <w:uiPriority w:val="1"/>
    <w:qFormat/>
    <w:rsid w:val="002A0298"/>
    <w:pPr>
      <w:widowControl w:val="0"/>
      <w:jc w:val="both"/>
    </w:pPr>
    <w:rPr>
      <w:rFonts w:ascii="Times New Roman" w:eastAsia="宋体" w:hAnsi="Times New Roman" w:cs="Times New Roman"/>
    </w:rPr>
  </w:style>
  <w:style w:type="paragraph" w:styleId="a9">
    <w:name w:val="Body Text"/>
    <w:basedOn w:val="a"/>
    <w:link w:val="aa"/>
    <w:qFormat/>
    <w:rsid w:val="00151841"/>
    <w:pPr>
      <w:spacing w:after="120"/>
    </w:pPr>
  </w:style>
  <w:style w:type="character" w:customStyle="1" w:styleId="aa">
    <w:name w:val="正文文本 字符"/>
    <w:basedOn w:val="a0"/>
    <w:link w:val="a9"/>
    <w:rsid w:val="00151841"/>
    <w:rPr>
      <w:rFonts w:ascii="Calibri" w:eastAsia="宋体" w:hAnsi="Calibri" w:cs="Times New Roman"/>
      <w:szCs w:val="24"/>
    </w:rPr>
  </w:style>
  <w:style w:type="paragraph" w:styleId="TOC">
    <w:name w:val="TOC Heading"/>
    <w:basedOn w:val="1"/>
    <w:next w:val="a"/>
    <w:uiPriority w:val="39"/>
    <w:unhideWhenUsed/>
    <w:qFormat/>
    <w:rsid w:val="00CE5514"/>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styleId="TOC3">
    <w:name w:val="toc 3"/>
    <w:basedOn w:val="a"/>
    <w:next w:val="a"/>
    <w:autoRedefine/>
    <w:uiPriority w:val="39"/>
    <w:unhideWhenUsed/>
    <w:rsid w:val="00CE5514"/>
    <w:pPr>
      <w:ind w:leftChars="400" w:left="840"/>
    </w:pPr>
  </w:style>
  <w:style w:type="character" w:styleId="ab">
    <w:name w:val="Hyperlink"/>
    <w:basedOn w:val="a0"/>
    <w:uiPriority w:val="99"/>
    <w:unhideWhenUsed/>
    <w:rsid w:val="00CE5514"/>
    <w:rPr>
      <w:color w:val="0563C1" w:themeColor="hyperlink"/>
      <w:u w:val="single"/>
    </w:rPr>
  </w:style>
  <w:style w:type="character" w:styleId="ac">
    <w:name w:val="Unresolved Mention"/>
    <w:basedOn w:val="a0"/>
    <w:uiPriority w:val="99"/>
    <w:semiHidden/>
    <w:unhideWhenUsed/>
    <w:rsid w:val="00BC0A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37C6FD-F0C7-4C76-A897-938710903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19</Pages>
  <Words>2132</Words>
  <Characters>12158</Characters>
  <Application>Microsoft Office Word</Application>
  <DocSecurity>0</DocSecurity>
  <Lines>101</Lines>
  <Paragraphs>28</Paragraphs>
  <ScaleCrop>false</ScaleCrop>
  <Company/>
  <LinksUpToDate>false</LinksUpToDate>
  <CharactersWithSpaces>14262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26</cp:revision>
  <dcterms:created xsi:type="dcterms:W3CDTF">2021-02-04T06:05:00Z</dcterms:created>
  <dcterms:modified xsi:type="dcterms:W3CDTF">2021-02-04T07:21:00Z</dcterms:modified>
</cp:coreProperties>
</file>